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43D83" w14:textId="77777777" w:rsidR="008718C5" w:rsidRPr="009C34C4" w:rsidRDefault="008718C5" w:rsidP="00D46DED">
      <w:pPr>
        <w:spacing w:after="120"/>
        <w:jc w:val="right"/>
        <w:rPr>
          <w:sz w:val="22"/>
        </w:rPr>
      </w:pPr>
      <w:r w:rsidRPr="009C34C4">
        <w:rPr>
          <w:sz w:val="22"/>
        </w:rPr>
        <w:t>APSTIPRINĀTS</w:t>
      </w:r>
    </w:p>
    <w:p w14:paraId="0C28ADB9" w14:textId="77777777" w:rsidR="003E657D" w:rsidRDefault="009336A8" w:rsidP="00D46DED">
      <w:pPr>
        <w:spacing w:after="120"/>
        <w:jc w:val="right"/>
        <w:rPr>
          <w:iCs/>
          <w:sz w:val="22"/>
        </w:rPr>
      </w:pPr>
      <w:r>
        <w:rPr>
          <w:iCs/>
          <w:sz w:val="22"/>
        </w:rPr>
        <w:t xml:space="preserve"> LR </w:t>
      </w:r>
      <w:r w:rsidR="003E657D">
        <w:rPr>
          <w:iCs/>
          <w:sz w:val="22"/>
        </w:rPr>
        <w:t>Izglītības zinātnes ministrijas</w:t>
      </w:r>
    </w:p>
    <w:p w14:paraId="0F9D519A" w14:textId="77777777" w:rsidR="009336A8" w:rsidRDefault="009336A8" w:rsidP="00D46DED">
      <w:pPr>
        <w:spacing w:after="120"/>
        <w:jc w:val="right"/>
        <w:rPr>
          <w:iCs/>
          <w:sz w:val="22"/>
        </w:rPr>
      </w:pPr>
      <w:r>
        <w:rPr>
          <w:iCs/>
          <w:sz w:val="22"/>
        </w:rPr>
        <w:t>“</w:t>
      </w:r>
      <w:r w:rsidR="003E657D">
        <w:rPr>
          <w:iCs/>
          <w:sz w:val="22"/>
        </w:rPr>
        <w:t>Murjāņu sporta ģimnāzija</w:t>
      </w:r>
      <w:r>
        <w:rPr>
          <w:iCs/>
          <w:sz w:val="22"/>
        </w:rPr>
        <w:t>”</w:t>
      </w:r>
      <w:r w:rsidR="008718C5" w:rsidRPr="009C34C4">
        <w:rPr>
          <w:iCs/>
          <w:sz w:val="22"/>
        </w:rPr>
        <w:br/>
        <w:t xml:space="preserve"> </w:t>
      </w:r>
      <w:bookmarkStart w:id="0" w:name="_Hlk54786771"/>
      <w:r w:rsidR="008718C5" w:rsidRPr="009C34C4">
        <w:rPr>
          <w:iCs/>
          <w:sz w:val="22"/>
        </w:rPr>
        <w:t xml:space="preserve">Nekustamā īpašuma iznomāšanas </w:t>
      </w:r>
      <w:bookmarkEnd w:id="0"/>
    </w:p>
    <w:p w14:paraId="215027AF" w14:textId="77777777" w:rsidR="008718C5" w:rsidRPr="00B4699D" w:rsidRDefault="008718C5" w:rsidP="00D46DED">
      <w:pPr>
        <w:spacing w:after="120"/>
        <w:jc w:val="right"/>
        <w:rPr>
          <w:iCs/>
          <w:sz w:val="22"/>
        </w:rPr>
      </w:pPr>
      <w:r w:rsidRPr="009C34C4">
        <w:rPr>
          <w:iCs/>
          <w:sz w:val="22"/>
        </w:rPr>
        <w:t>komisijas 202</w:t>
      </w:r>
      <w:r w:rsidR="0033220C">
        <w:rPr>
          <w:iCs/>
          <w:sz w:val="22"/>
        </w:rPr>
        <w:t>6</w:t>
      </w:r>
      <w:r w:rsidRPr="009C34C4">
        <w:rPr>
          <w:iCs/>
          <w:sz w:val="22"/>
        </w:rPr>
        <w:t xml:space="preserve">. gada </w:t>
      </w:r>
      <w:r w:rsidR="00CF593A">
        <w:rPr>
          <w:iCs/>
          <w:sz w:val="22"/>
        </w:rPr>
        <w:t>1</w:t>
      </w:r>
      <w:r w:rsidR="00097285">
        <w:rPr>
          <w:iCs/>
          <w:sz w:val="22"/>
        </w:rPr>
        <w:t>6</w:t>
      </w:r>
      <w:r w:rsidR="009D15A5">
        <w:rPr>
          <w:iCs/>
          <w:sz w:val="22"/>
        </w:rPr>
        <w:t xml:space="preserve">. </w:t>
      </w:r>
      <w:r w:rsidR="006A651F">
        <w:rPr>
          <w:iCs/>
          <w:sz w:val="22"/>
        </w:rPr>
        <w:t>marta</w:t>
      </w:r>
      <w:r w:rsidRPr="009C34C4">
        <w:rPr>
          <w:iCs/>
          <w:sz w:val="22"/>
        </w:rPr>
        <w:t xml:space="preserve"> sēdē</w:t>
      </w:r>
      <w:r w:rsidR="00D46DED" w:rsidRPr="009C34C4">
        <w:rPr>
          <w:iCs/>
          <w:sz w:val="22"/>
        </w:rPr>
        <w:br/>
      </w:r>
      <w:r w:rsidRPr="009C34C4">
        <w:rPr>
          <w:iCs/>
          <w:sz w:val="22"/>
        </w:rPr>
        <w:t>Protokols Nr</w:t>
      </w:r>
      <w:r w:rsidR="00B4699D">
        <w:rPr>
          <w:iCs/>
          <w:sz w:val="22"/>
        </w:rPr>
        <w:t xml:space="preserve">. </w:t>
      </w:r>
      <w:r w:rsidR="00B4699D" w:rsidRPr="00B4699D">
        <w:rPr>
          <w:color w:val="212529"/>
          <w:sz w:val="22"/>
          <w:shd w:val="clear" w:color="auto" w:fill="FFFFFF"/>
        </w:rPr>
        <w:t>2</w:t>
      </w:r>
      <w:r w:rsidR="009336A8">
        <w:rPr>
          <w:color w:val="212529"/>
          <w:sz w:val="22"/>
          <w:shd w:val="clear" w:color="auto" w:fill="FFFFFF"/>
        </w:rPr>
        <w:t>02</w:t>
      </w:r>
      <w:r w:rsidR="0033220C">
        <w:rPr>
          <w:color w:val="212529"/>
          <w:sz w:val="22"/>
          <w:shd w:val="clear" w:color="auto" w:fill="FFFFFF"/>
        </w:rPr>
        <w:t>6</w:t>
      </w:r>
      <w:r w:rsidR="009336A8">
        <w:rPr>
          <w:color w:val="212529"/>
          <w:sz w:val="22"/>
          <w:shd w:val="clear" w:color="auto" w:fill="FFFFFF"/>
        </w:rPr>
        <w:t>/</w:t>
      </w:r>
      <w:r w:rsidR="006A651F">
        <w:rPr>
          <w:color w:val="212529"/>
          <w:sz w:val="22"/>
          <w:shd w:val="clear" w:color="auto" w:fill="FFFFFF"/>
        </w:rPr>
        <w:t>2-2</w:t>
      </w:r>
    </w:p>
    <w:p w14:paraId="1B0F3AE5" w14:textId="77777777" w:rsidR="001A582E" w:rsidRPr="009C34C4" w:rsidRDefault="001A582E" w:rsidP="00D46DED">
      <w:pPr>
        <w:spacing w:after="120"/>
        <w:rPr>
          <w:b/>
          <w:iCs/>
          <w:sz w:val="22"/>
        </w:rPr>
      </w:pPr>
    </w:p>
    <w:p w14:paraId="32532042" w14:textId="77777777" w:rsidR="009C5A8A" w:rsidRDefault="00D75C1E" w:rsidP="00D75C1E">
      <w:pPr>
        <w:spacing w:after="160" w:line="259" w:lineRule="auto"/>
        <w:jc w:val="center"/>
        <w:rPr>
          <w:sz w:val="28"/>
          <w:szCs w:val="28"/>
        </w:rPr>
      </w:pPr>
      <w:bookmarkStart w:id="1" w:name="_Hlk193212173"/>
      <w:r w:rsidRPr="001F2470">
        <w:rPr>
          <w:sz w:val="28"/>
          <w:szCs w:val="28"/>
        </w:rPr>
        <w:t>Telpu</w:t>
      </w:r>
      <w:r w:rsidR="0030364E">
        <w:rPr>
          <w:sz w:val="28"/>
          <w:szCs w:val="28"/>
        </w:rPr>
        <w:t>/ārtelpu</w:t>
      </w:r>
      <w:r w:rsidRPr="001F2470">
        <w:rPr>
          <w:sz w:val="28"/>
          <w:szCs w:val="28"/>
        </w:rPr>
        <w:t xml:space="preserve"> noma dzērienu / pārtikas automātu uzstādīšanai</w:t>
      </w:r>
      <w:r w:rsidR="00B64AB7">
        <w:rPr>
          <w:sz w:val="28"/>
          <w:szCs w:val="28"/>
        </w:rPr>
        <w:t xml:space="preserve"> </w:t>
      </w:r>
    </w:p>
    <w:p w14:paraId="3A095F3D" w14:textId="77777777" w:rsidR="00D75C1E" w:rsidRPr="001F2470" w:rsidRDefault="00B64AB7" w:rsidP="00D75C1E">
      <w:pPr>
        <w:spacing w:after="160" w:line="259" w:lineRule="auto"/>
        <w:jc w:val="center"/>
        <w:rPr>
          <w:sz w:val="28"/>
          <w:szCs w:val="28"/>
        </w:rPr>
      </w:pPr>
      <w:r>
        <w:rPr>
          <w:sz w:val="28"/>
          <w:szCs w:val="28"/>
        </w:rPr>
        <w:t xml:space="preserve">Murjāņu sporta </w:t>
      </w:r>
      <w:r w:rsidR="00D75C1E" w:rsidRPr="001F2470">
        <w:rPr>
          <w:sz w:val="28"/>
          <w:szCs w:val="28"/>
        </w:rPr>
        <w:t xml:space="preserve"> </w:t>
      </w:r>
      <w:r w:rsidR="00D75C1E">
        <w:rPr>
          <w:sz w:val="28"/>
          <w:szCs w:val="28"/>
        </w:rPr>
        <w:t>ģimnāzij</w:t>
      </w:r>
      <w:r w:rsidR="0030364E">
        <w:rPr>
          <w:sz w:val="28"/>
          <w:szCs w:val="28"/>
        </w:rPr>
        <w:t>ā</w:t>
      </w:r>
    </w:p>
    <w:bookmarkEnd w:id="1"/>
    <w:p w14:paraId="14978A25" w14:textId="77777777" w:rsidR="00F36F2D" w:rsidRPr="009C34C4" w:rsidRDefault="00F36F2D" w:rsidP="00D46DED">
      <w:pPr>
        <w:spacing w:after="120"/>
        <w:jc w:val="center"/>
        <w:rPr>
          <w:b/>
          <w:sz w:val="22"/>
        </w:rPr>
      </w:pPr>
      <w:r w:rsidRPr="009C34C4">
        <w:rPr>
          <w:b/>
          <w:sz w:val="22"/>
        </w:rPr>
        <w:t xml:space="preserve"> IZSOLES NOLIKUMS</w:t>
      </w:r>
    </w:p>
    <w:p w14:paraId="149B5EE6" w14:textId="77777777" w:rsidR="0033658B" w:rsidRPr="009C34C4" w:rsidRDefault="00B26F04" w:rsidP="00D46DED">
      <w:pPr>
        <w:spacing w:after="120"/>
        <w:jc w:val="center"/>
        <w:rPr>
          <w:sz w:val="22"/>
        </w:rPr>
      </w:pPr>
      <w:bookmarkStart w:id="2" w:name="_Hlk506458211"/>
      <w:r w:rsidRPr="009C34C4">
        <w:rPr>
          <w:sz w:val="22"/>
        </w:rPr>
        <w:t>Izsoles i</w:t>
      </w:r>
      <w:r w:rsidR="0033658B" w:rsidRPr="009C34C4">
        <w:rPr>
          <w:sz w:val="22"/>
        </w:rPr>
        <w:t>dentifikācijas Nr.</w:t>
      </w:r>
      <w:r w:rsidR="00483325" w:rsidRPr="009C34C4">
        <w:rPr>
          <w:sz w:val="22"/>
        </w:rPr>
        <w:t> </w:t>
      </w:r>
      <w:r w:rsidR="009336A8">
        <w:rPr>
          <w:sz w:val="22"/>
        </w:rPr>
        <w:t xml:space="preserve">MSĢ NEK </w:t>
      </w:r>
      <w:r w:rsidR="00127E3D" w:rsidRPr="009C34C4">
        <w:rPr>
          <w:sz w:val="22"/>
        </w:rPr>
        <w:t>20</w:t>
      </w:r>
      <w:r w:rsidR="00322E9B" w:rsidRPr="009C34C4">
        <w:rPr>
          <w:sz w:val="22"/>
        </w:rPr>
        <w:t>2</w:t>
      </w:r>
      <w:r w:rsidR="0033220C">
        <w:rPr>
          <w:sz w:val="22"/>
        </w:rPr>
        <w:t>6</w:t>
      </w:r>
      <w:r w:rsidR="008718C5" w:rsidRPr="009C34C4">
        <w:rPr>
          <w:sz w:val="22"/>
        </w:rPr>
        <w:t>/</w:t>
      </w:r>
      <w:r w:rsidR="00962FA2">
        <w:rPr>
          <w:sz w:val="22"/>
        </w:rPr>
        <w:t>2</w:t>
      </w:r>
      <w:r w:rsidR="009336A8">
        <w:rPr>
          <w:sz w:val="22"/>
        </w:rPr>
        <w:t>_izs</w:t>
      </w:r>
    </w:p>
    <w:bookmarkEnd w:id="2"/>
    <w:p w14:paraId="27944C89" w14:textId="77777777" w:rsidR="007118DC" w:rsidRPr="000871F8" w:rsidRDefault="00A064D8" w:rsidP="000871F8">
      <w:pPr>
        <w:pStyle w:val="Heading1"/>
        <w:spacing w:after="120"/>
        <w:ind w:left="714" w:hanging="357"/>
        <w:rPr>
          <w:szCs w:val="24"/>
        </w:rPr>
      </w:pPr>
      <w:r w:rsidRPr="000871F8">
        <w:rPr>
          <w:szCs w:val="24"/>
        </w:rPr>
        <w:t>Vispārīgi noteikumi</w:t>
      </w:r>
    </w:p>
    <w:p w14:paraId="7F48F956" w14:textId="77777777" w:rsidR="007118DC" w:rsidRPr="009376F1" w:rsidRDefault="00471041" w:rsidP="007118DC">
      <w:pPr>
        <w:pStyle w:val="Heading1"/>
        <w:numPr>
          <w:ilvl w:val="1"/>
          <w:numId w:val="10"/>
        </w:numPr>
        <w:ind w:left="426" w:hanging="426"/>
        <w:jc w:val="both"/>
        <w:rPr>
          <w:b w:val="0"/>
          <w:bCs w:val="0"/>
          <w:szCs w:val="24"/>
        </w:rPr>
      </w:pPr>
      <w:r w:rsidRPr="009376F1">
        <w:rPr>
          <w:szCs w:val="24"/>
        </w:rPr>
        <w:t>Iznomātājs</w:t>
      </w:r>
      <w:r w:rsidR="00F36F2D" w:rsidRPr="009376F1">
        <w:rPr>
          <w:szCs w:val="24"/>
        </w:rPr>
        <w:t xml:space="preserve">: </w:t>
      </w:r>
      <w:r w:rsidR="007118DC" w:rsidRPr="009376F1">
        <w:rPr>
          <w:b w:val="0"/>
          <w:bCs w:val="0"/>
          <w:noProof/>
          <w:szCs w:val="24"/>
        </w:rPr>
        <w:t xml:space="preserve">Murjāņu sporta ģimnāzija, turpmāk – MSĢ, Reģ. Nr. </w:t>
      </w:r>
      <w:r w:rsidR="007118DC" w:rsidRPr="009376F1">
        <w:rPr>
          <w:b w:val="0"/>
          <w:bCs w:val="0"/>
          <w:noProof/>
          <w:color w:val="000000"/>
          <w:szCs w:val="24"/>
          <w:shd w:val="clear" w:color="auto" w:fill="FFFFFF"/>
        </w:rPr>
        <w:t xml:space="preserve">90000082152, juridiskā  adrese:  </w:t>
      </w:r>
      <w:r w:rsidR="007118DC" w:rsidRPr="009376F1">
        <w:rPr>
          <w:b w:val="0"/>
          <w:bCs w:val="0"/>
          <w:noProof/>
          <w:szCs w:val="24"/>
        </w:rPr>
        <w:t>“</w:t>
      </w:r>
      <w:r w:rsidR="007118DC" w:rsidRPr="009376F1">
        <w:rPr>
          <w:b w:val="0"/>
          <w:bCs w:val="0"/>
          <w:noProof/>
          <w:szCs w:val="24"/>
          <w:shd w:val="clear" w:color="auto" w:fill="FFFFFF"/>
        </w:rPr>
        <w:t>Klintslejas 4'', Murjāņi, Sējas pagasts, Saulkrastu novads, LV-2142, Tālrunis</w:t>
      </w:r>
      <w:r w:rsidR="00962AC0">
        <w:rPr>
          <w:b w:val="0"/>
          <w:bCs w:val="0"/>
          <w:noProof/>
          <w:szCs w:val="24"/>
          <w:shd w:val="clear" w:color="auto" w:fill="FFFFFF"/>
        </w:rPr>
        <w:t> </w:t>
      </w:r>
      <w:r w:rsidR="007118DC" w:rsidRPr="009376F1">
        <w:rPr>
          <w:b w:val="0"/>
          <w:bCs w:val="0"/>
          <w:noProof/>
          <w:szCs w:val="24"/>
          <w:shd w:val="clear" w:color="auto" w:fill="FFFFFF"/>
        </w:rPr>
        <w:t xml:space="preserve">29330201, e – pasts: </w:t>
      </w:r>
      <w:hyperlink r:id="rId8" w:history="1">
        <w:r w:rsidR="007118DC" w:rsidRPr="009376F1">
          <w:rPr>
            <w:rStyle w:val="Hyperlink"/>
            <w:b w:val="0"/>
            <w:bCs w:val="0"/>
            <w:noProof/>
            <w:szCs w:val="24"/>
            <w:shd w:val="clear" w:color="auto" w:fill="FFFFFF"/>
          </w:rPr>
          <w:t>msg@msg.edu.lv</w:t>
        </w:r>
      </w:hyperlink>
      <w:r w:rsidR="007118DC" w:rsidRPr="009376F1">
        <w:rPr>
          <w:b w:val="0"/>
          <w:bCs w:val="0"/>
          <w:noProof/>
          <w:szCs w:val="24"/>
          <w:shd w:val="clear" w:color="auto" w:fill="FFFFFF"/>
        </w:rPr>
        <w:t>.</w:t>
      </w:r>
    </w:p>
    <w:p w14:paraId="2D9242B7" w14:textId="77777777" w:rsidR="00F36F2D" w:rsidRPr="009376F1" w:rsidRDefault="00F6794F" w:rsidP="00B336F0">
      <w:pPr>
        <w:pStyle w:val="ListParagraph"/>
        <w:numPr>
          <w:ilvl w:val="1"/>
          <w:numId w:val="10"/>
        </w:numPr>
        <w:spacing w:after="120"/>
        <w:ind w:left="426" w:hanging="426"/>
        <w:contextualSpacing w:val="0"/>
        <w:rPr>
          <w:szCs w:val="24"/>
        </w:rPr>
      </w:pPr>
      <w:r w:rsidRPr="009376F1">
        <w:rPr>
          <w:b/>
          <w:szCs w:val="24"/>
        </w:rPr>
        <w:t xml:space="preserve">Izsoli </w:t>
      </w:r>
      <w:r w:rsidR="00471041" w:rsidRPr="009376F1">
        <w:rPr>
          <w:b/>
          <w:szCs w:val="24"/>
        </w:rPr>
        <w:t>organizē:</w:t>
      </w:r>
      <w:r w:rsidRPr="009376F1">
        <w:rPr>
          <w:szCs w:val="24"/>
        </w:rPr>
        <w:t xml:space="preserve"> </w:t>
      </w:r>
      <w:r w:rsidR="007118DC" w:rsidRPr="009376F1">
        <w:rPr>
          <w:szCs w:val="24"/>
        </w:rPr>
        <w:t>MSĢ</w:t>
      </w:r>
      <w:r w:rsidRPr="009376F1">
        <w:rPr>
          <w:szCs w:val="24"/>
        </w:rPr>
        <w:t xml:space="preserve"> </w:t>
      </w:r>
      <w:r w:rsidR="007A61DA" w:rsidRPr="009376F1">
        <w:rPr>
          <w:szCs w:val="24"/>
        </w:rPr>
        <w:t xml:space="preserve">nekustamā īpašuma iznomāšanas </w:t>
      </w:r>
      <w:r w:rsidR="00803FF4" w:rsidRPr="009376F1">
        <w:rPr>
          <w:szCs w:val="24"/>
        </w:rPr>
        <w:t xml:space="preserve">komisija (turpmāk – </w:t>
      </w:r>
      <w:r w:rsidR="00803FF4" w:rsidRPr="009376F1">
        <w:rPr>
          <w:i/>
          <w:iCs/>
          <w:szCs w:val="24"/>
        </w:rPr>
        <w:t>Komisija</w:t>
      </w:r>
      <w:r w:rsidR="00803FF4" w:rsidRPr="009376F1">
        <w:rPr>
          <w:szCs w:val="24"/>
        </w:rPr>
        <w:t>), kas izveidota</w:t>
      </w:r>
      <w:r w:rsidR="00B336F0">
        <w:rPr>
          <w:szCs w:val="24"/>
        </w:rPr>
        <w:t xml:space="preserve"> 3 komisijas locekļu sastāvā.</w:t>
      </w:r>
    </w:p>
    <w:p w14:paraId="5F1644AA" w14:textId="77777777" w:rsidR="00F36F2D" w:rsidRPr="009376F1" w:rsidRDefault="00F36F2D" w:rsidP="00B336F0">
      <w:pPr>
        <w:pStyle w:val="ListParagraph"/>
        <w:numPr>
          <w:ilvl w:val="2"/>
          <w:numId w:val="10"/>
        </w:numPr>
        <w:spacing w:after="120"/>
        <w:ind w:left="908" w:hanging="624"/>
        <w:contextualSpacing w:val="0"/>
        <w:rPr>
          <w:szCs w:val="24"/>
        </w:rPr>
      </w:pPr>
      <w:r w:rsidRPr="009376F1">
        <w:rPr>
          <w:szCs w:val="24"/>
        </w:rPr>
        <w:t>Izsole tiek organizēta saskaņā ar</w:t>
      </w:r>
      <w:r w:rsidR="009D286E" w:rsidRPr="009376F1">
        <w:rPr>
          <w:szCs w:val="24"/>
        </w:rPr>
        <w:t xml:space="preserve"> šādiem normatīvajiem aktiem</w:t>
      </w:r>
      <w:r w:rsidR="00D75C1E" w:rsidRPr="009376F1">
        <w:rPr>
          <w:szCs w:val="24"/>
        </w:rPr>
        <w:t xml:space="preserve">, saskaņā </w:t>
      </w:r>
      <w:r w:rsidRPr="009376F1">
        <w:rPr>
          <w:szCs w:val="24"/>
        </w:rPr>
        <w:t xml:space="preserve">Latvijas Republikas Ministru kabineta </w:t>
      </w:r>
      <w:r w:rsidR="00D75C1E" w:rsidRPr="009376F1">
        <w:rPr>
          <w:szCs w:val="24"/>
        </w:rPr>
        <w:t>20</w:t>
      </w:r>
      <w:r w:rsidR="00831D96" w:rsidRPr="009376F1">
        <w:rPr>
          <w:szCs w:val="24"/>
        </w:rPr>
        <w:t>.0</w:t>
      </w:r>
      <w:r w:rsidR="00D75C1E" w:rsidRPr="009376F1">
        <w:rPr>
          <w:szCs w:val="24"/>
        </w:rPr>
        <w:t>2</w:t>
      </w:r>
      <w:r w:rsidR="00831D96" w:rsidRPr="009376F1">
        <w:rPr>
          <w:szCs w:val="24"/>
        </w:rPr>
        <w:t>.2018.</w:t>
      </w:r>
      <w:r w:rsidRPr="009376F1">
        <w:rPr>
          <w:szCs w:val="24"/>
        </w:rPr>
        <w:t xml:space="preserve"> noteikumi Nr.</w:t>
      </w:r>
      <w:r w:rsidR="00D75C1E" w:rsidRPr="009376F1">
        <w:rPr>
          <w:szCs w:val="24"/>
        </w:rPr>
        <w:t>97</w:t>
      </w:r>
      <w:r w:rsidRPr="009376F1">
        <w:rPr>
          <w:szCs w:val="24"/>
        </w:rPr>
        <w:t xml:space="preserve"> </w:t>
      </w:r>
      <w:r w:rsidR="007525C2" w:rsidRPr="007525C2">
        <w:rPr>
          <w:szCs w:val="24"/>
        </w:rPr>
        <w:t>“</w:t>
      </w:r>
      <w:r w:rsidR="00322E9B" w:rsidRPr="007525C2">
        <w:rPr>
          <w:szCs w:val="24"/>
        </w:rPr>
        <w:t xml:space="preserve">Publiskas personas </w:t>
      </w:r>
      <w:r w:rsidR="00D75C1E" w:rsidRPr="007525C2">
        <w:rPr>
          <w:szCs w:val="24"/>
        </w:rPr>
        <w:t xml:space="preserve">mantas iznomāšanas </w:t>
      </w:r>
      <w:r w:rsidR="00831D96" w:rsidRPr="007525C2">
        <w:rPr>
          <w:szCs w:val="24"/>
        </w:rPr>
        <w:t xml:space="preserve"> noteikumi</w:t>
      </w:r>
      <w:r w:rsidRPr="007525C2">
        <w:rPr>
          <w:szCs w:val="24"/>
        </w:rPr>
        <w:t>”</w:t>
      </w:r>
      <w:r w:rsidR="00D75C1E" w:rsidRPr="007525C2">
        <w:rPr>
          <w:szCs w:val="24"/>
        </w:rPr>
        <w:t xml:space="preserve"> </w:t>
      </w:r>
      <w:r w:rsidR="00D75C1E" w:rsidRPr="009376F1">
        <w:rPr>
          <w:szCs w:val="24"/>
        </w:rPr>
        <w:t xml:space="preserve">un ievērojot Publiskas personas finanšu līdzekļu mantas </w:t>
      </w:r>
      <w:r w:rsidR="00B26F04" w:rsidRPr="009376F1">
        <w:rPr>
          <w:szCs w:val="24"/>
        </w:rPr>
        <w:t xml:space="preserve"> izšķērdēšanas novēršanas likum</w:t>
      </w:r>
      <w:r w:rsidR="009D286E" w:rsidRPr="009376F1">
        <w:rPr>
          <w:szCs w:val="24"/>
        </w:rPr>
        <w:t>s.</w:t>
      </w:r>
    </w:p>
    <w:p w14:paraId="745513F5" w14:textId="77777777" w:rsidR="00F36F2D" w:rsidRPr="009376F1" w:rsidRDefault="00F36F2D" w:rsidP="00B336F0">
      <w:pPr>
        <w:pStyle w:val="ListParagraph"/>
        <w:numPr>
          <w:ilvl w:val="1"/>
          <w:numId w:val="10"/>
        </w:numPr>
        <w:spacing w:after="120"/>
        <w:ind w:left="426" w:hanging="426"/>
        <w:contextualSpacing w:val="0"/>
        <w:rPr>
          <w:szCs w:val="24"/>
        </w:rPr>
      </w:pPr>
      <w:r w:rsidRPr="009376F1">
        <w:rPr>
          <w:b/>
          <w:szCs w:val="24"/>
        </w:rPr>
        <w:t>Izsoles veids:</w:t>
      </w:r>
      <w:r w:rsidRPr="009376F1">
        <w:rPr>
          <w:szCs w:val="24"/>
        </w:rPr>
        <w:t xml:space="preserve"> </w:t>
      </w:r>
      <w:r w:rsidR="00DB36E7" w:rsidRPr="009376F1">
        <w:rPr>
          <w:szCs w:val="24"/>
        </w:rPr>
        <w:t>rakstiska izsole</w:t>
      </w:r>
      <w:r w:rsidR="002A017E" w:rsidRPr="009376F1">
        <w:rPr>
          <w:szCs w:val="24"/>
        </w:rPr>
        <w:t xml:space="preserve"> ar augšupejošu soli</w:t>
      </w:r>
      <w:r w:rsidRPr="009376F1">
        <w:rPr>
          <w:szCs w:val="24"/>
        </w:rPr>
        <w:t>.</w:t>
      </w:r>
      <w:r w:rsidR="00F21C1E" w:rsidRPr="009376F1">
        <w:rPr>
          <w:szCs w:val="24"/>
        </w:rPr>
        <w:t xml:space="preserve"> </w:t>
      </w:r>
    </w:p>
    <w:p w14:paraId="7EEB94E9" w14:textId="77777777" w:rsidR="00340399" w:rsidRPr="009376F1" w:rsidRDefault="00803FF4" w:rsidP="00B336F0">
      <w:pPr>
        <w:pStyle w:val="ListParagraph"/>
        <w:numPr>
          <w:ilvl w:val="1"/>
          <w:numId w:val="10"/>
        </w:numPr>
        <w:spacing w:after="120"/>
        <w:ind w:left="426" w:hanging="426"/>
        <w:contextualSpacing w:val="0"/>
        <w:rPr>
          <w:szCs w:val="24"/>
        </w:rPr>
      </w:pPr>
      <w:r w:rsidRPr="009376F1">
        <w:rPr>
          <w:b/>
          <w:szCs w:val="24"/>
        </w:rPr>
        <w:t>Izsoles identifikācijas Nr.</w:t>
      </w:r>
      <w:r w:rsidR="00A3386A" w:rsidRPr="009376F1">
        <w:rPr>
          <w:szCs w:val="24"/>
        </w:rPr>
        <w:t xml:space="preserve">: </w:t>
      </w:r>
      <w:r w:rsidR="00102DEC" w:rsidRPr="009376F1">
        <w:rPr>
          <w:szCs w:val="24"/>
        </w:rPr>
        <w:t>MSĢ NEK 202</w:t>
      </w:r>
      <w:r w:rsidR="0033220C">
        <w:rPr>
          <w:szCs w:val="24"/>
        </w:rPr>
        <w:t>6</w:t>
      </w:r>
      <w:r w:rsidR="00102DEC" w:rsidRPr="009376F1">
        <w:rPr>
          <w:szCs w:val="24"/>
        </w:rPr>
        <w:t>/</w:t>
      </w:r>
      <w:r w:rsidR="006A651F">
        <w:rPr>
          <w:szCs w:val="24"/>
        </w:rPr>
        <w:t>2</w:t>
      </w:r>
      <w:r w:rsidR="00102DEC" w:rsidRPr="009376F1">
        <w:rPr>
          <w:szCs w:val="24"/>
        </w:rPr>
        <w:t>_izs</w:t>
      </w:r>
    </w:p>
    <w:p w14:paraId="2EBCB90A" w14:textId="77777777" w:rsidR="00D46DED" w:rsidRPr="009376F1" w:rsidRDefault="00340399" w:rsidP="00B336F0">
      <w:pPr>
        <w:pStyle w:val="ListParagraph"/>
        <w:numPr>
          <w:ilvl w:val="1"/>
          <w:numId w:val="10"/>
        </w:numPr>
        <w:spacing w:after="120"/>
        <w:ind w:left="426" w:hanging="426"/>
        <w:contextualSpacing w:val="0"/>
        <w:rPr>
          <w:szCs w:val="24"/>
        </w:rPr>
      </w:pPr>
      <w:r w:rsidRPr="009376F1">
        <w:rPr>
          <w:b/>
          <w:szCs w:val="24"/>
        </w:rPr>
        <w:t>Kontaktpersonas:</w:t>
      </w:r>
    </w:p>
    <w:p w14:paraId="19137AFE" w14:textId="77777777" w:rsidR="00B03EC8" w:rsidRPr="009376F1" w:rsidRDefault="00B03EC8" w:rsidP="00B336F0">
      <w:pPr>
        <w:pStyle w:val="ListParagraph"/>
        <w:numPr>
          <w:ilvl w:val="2"/>
          <w:numId w:val="10"/>
        </w:numPr>
        <w:spacing w:after="120"/>
        <w:ind w:left="908" w:hanging="624"/>
        <w:contextualSpacing w:val="0"/>
        <w:jc w:val="left"/>
        <w:rPr>
          <w:szCs w:val="24"/>
        </w:rPr>
      </w:pPr>
      <w:r w:rsidRPr="009376F1">
        <w:rPr>
          <w:szCs w:val="24"/>
        </w:rPr>
        <w:t>Par izsoles organizatorisko pusi</w:t>
      </w:r>
      <w:r w:rsidR="00340399" w:rsidRPr="009376F1">
        <w:rPr>
          <w:szCs w:val="24"/>
        </w:rPr>
        <w:t xml:space="preserve">: </w:t>
      </w:r>
      <w:r w:rsidR="00E35151" w:rsidRPr="009376F1">
        <w:rPr>
          <w:szCs w:val="24"/>
        </w:rPr>
        <w:t xml:space="preserve">MSĢ </w:t>
      </w:r>
      <w:r w:rsidR="007651F3" w:rsidRPr="009376F1">
        <w:rPr>
          <w:szCs w:val="24"/>
        </w:rPr>
        <w:t>j</w:t>
      </w:r>
      <w:r w:rsidR="00E35151" w:rsidRPr="009376F1">
        <w:rPr>
          <w:szCs w:val="24"/>
        </w:rPr>
        <w:t>uriste Sandra Čakša</w:t>
      </w:r>
      <w:hyperlink r:id="rId9" w:history="1"/>
      <w:r w:rsidR="00796FF5" w:rsidRPr="009376F1">
        <w:rPr>
          <w:szCs w:val="24"/>
        </w:rPr>
        <w:t xml:space="preserve">, tālr. </w:t>
      </w:r>
      <w:r w:rsidR="00E35151" w:rsidRPr="009376F1">
        <w:rPr>
          <w:szCs w:val="24"/>
        </w:rPr>
        <w:t>29129707</w:t>
      </w:r>
      <w:r w:rsidR="00796FF5" w:rsidRPr="009376F1">
        <w:rPr>
          <w:szCs w:val="24"/>
        </w:rPr>
        <w:t>, e-pasts</w:t>
      </w:r>
      <w:r w:rsidR="00A340A1" w:rsidRPr="009376F1">
        <w:rPr>
          <w:szCs w:val="24"/>
        </w:rPr>
        <w:t>:</w:t>
      </w:r>
      <w:r w:rsidRPr="009376F1">
        <w:rPr>
          <w:szCs w:val="24"/>
        </w:rPr>
        <w:t xml:space="preserve"> </w:t>
      </w:r>
      <w:r w:rsidR="00E35151" w:rsidRPr="009376F1">
        <w:rPr>
          <w:szCs w:val="24"/>
        </w:rPr>
        <w:t>sandra.caksa@msg.edu.lv</w:t>
      </w:r>
      <w:r w:rsidR="006A651F">
        <w:rPr>
          <w:szCs w:val="24"/>
        </w:rPr>
        <w:t>.</w:t>
      </w:r>
      <w:r w:rsidR="00796FF5" w:rsidRPr="009376F1">
        <w:rPr>
          <w:szCs w:val="24"/>
        </w:rPr>
        <w:t xml:space="preserve"> </w:t>
      </w:r>
    </w:p>
    <w:p w14:paraId="1B622B42" w14:textId="77777777" w:rsidR="00EE059D" w:rsidRPr="009376F1" w:rsidRDefault="00EE059D" w:rsidP="005F7840">
      <w:pPr>
        <w:pStyle w:val="Heading1"/>
        <w:spacing w:after="120"/>
        <w:ind w:left="714" w:hanging="357"/>
        <w:rPr>
          <w:szCs w:val="24"/>
        </w:rPr>
      </w:pPr>
      <w:r w:rsidRPr="009376F1">
        <w:rPr>
          <w:szCs w:val="24"/>
        </w:rPr>
        <w:t>Izsoles objekts</w:t>
      </w:r>
    </w:p>
    <w:p w14:paraId="2022334F" w14:textId="77777777" w:rsidR="00B336F0" w:rsidRDefault="00EE059D" w:rsidP="00B336F0">
      <w:pPr>
        <w:numPr>
          <w:ilvl w:val="1"/>
          <w:numId w:val="50"/>
        </w:numPr>
        <w:rPr>
          <w:szCs w:val="24"/>
        </w:rPr>
      </w:pPr>
      <w:r w:rsidRPr="009376F1">
        <w:rPr>
          <w:b/>
          <w:bCs/>
          <w:szCs w:val="24"/>
        </w:rPr>
        <w:t>Izsoles objekts</w:t>
      </w:r>
      <w:r w:rsidRPr="009376F1">
        <w:rPr>
          <w:szCs w:val="24"/>
        </w:rPr>
        <w:t xml:space="preserve"> </w:t>
      </w:r>
      <w:r w:rsidR="00E35151" w:rsidRPr="009376F1">
        <w:rPr>
          <w:szCs w:val="24"/>
        </w:rPr>
        <w:t xml:space="preserve">telpu noma un </w:t>
      </w:r>
      <w:r w:rsidRPr="009376F1">
        <w:rPr>
          <w:szCs w:val="24"/>
        </w:rPr>
        <w:t xml:space="preserve">neapbūvētu zemesgabalu, kas paredzēti pārtikas iegādes pašapkalpošanās iekārtu izvietošanai, nomas tiesības. </w:t>
      </w:r>
    </w:p>
    <w:p w14:paraId="5B17173E" w14:textId="77777777" w:rsidR="00E35151" w:rsidRPr="00B336F0" w:rsidRDefault="00EE059D" w:rsidP="00B336F0">
      <w:pPr>
        <w:numPr>
          <w:ilvl w:val="1"/>
          <w:numId w:val="50"/>
        </w:numPr>
        <w:rPr>
          <w:szCs w:val="24"/>
        </w:rPr>
      </w:pPr>
      <w:r w:rsidRPr="00B336F0">
        <w:rPr>
          <w:b/>
          <w:bCs/>
          <w:szCs w:val="24"/>
        </w:rPr>
        <w:t>Izsoles objekta raksturojums</w:t>
      </w:r>
      <w:r w:rsidRPr="00B336F0">
        <w:rPr>
          <w:szCs w:val="24"/>
        </w:rPr>
        <w:t>.</w:t>
      </w:r>
    </w:p>
    <w:p w14:paraId="1FE3928C" w14:textId="77777777" w:rsidR="00E35151" w:rsidRPr="009376F1" w:rsidRDefault="00B336F0" w:rsidP="00B336F0">
      <w:pPr>
        <w:rPr>
          <w:szCs w:val="24"/>
        </w:rPr>
      </w:pPr>
      <w:r>
        <w:rPr>
          <w:szCs w:val="24"/>
        </w:rPr>
        <w:t>2.2.1.</w:t>
      </w:r>
      <w:r w:rsidR="00EE059D" w:rsidRPr="009376F1">
        <w:rPr>
          <w:szCs w:val="24"/>
        </w:rPr>
        <w:t xml:space="preserve"> Izsoles objekts sastāv no </w:t>
      </w:r>
      <w:r w:rsidR="00E35151" w:rsidRPr="009376F1">
        <w:rPr>
          <w:szCs w:val="24"/>
        </w:rPr>
        <w:t xml:space="preserve">telpām: </w:t>
      </w:r>
    </w:p>
    <w:p w14:paraId="7879C359" w14:textId="77777777" w:rsidR="00E35151" w:rsidRPr="009376F1" w:rsidRDefault="00E35151" w:rsidP="00E35151">
      <w:pPr>
        <w:ind w:left="720"/>
        <w:rPr>
          <w:szCs w:val="24"/>
        </w:rPr>
      </w:pPr>
      <w:r w:rsidRPr="009376F1">
        <w:rPr>
          <w:szCs w:val="24"/>
        </w:rPr>
        <w:t>2.2.1.1.</w:t>
      </w:r>
      <w:r w:rsidR="00BE6D54">
        <w:rPr>
          <w:szCs w:val="24"/>
        </w:rPr>
        <w:t> </w:t>
      </w:r>
      <w:r w:rsidRPr="009376F1">
        <w:rPr>
          <w:noProof/>
          <w:szCs w:val="24"/>
        </w:rPr>
        <w:t>Ģimnāzijas ēka, kadastra apzīmējums </w:t>
      </w:r>
      <w:r w:rsidR="00406FD3">
        <w:rPr>
          <w:noProof/>
          <w:szCs w:val="24"/>
        </w:rPr>
        <w:t>80920070210004</w:t>
      </w:r>
      <w:r w:rsidRPr="009376F1">
        <w:rPr>
          <w:noProof/>
          <w:szCs w:val="24"/>
        </w:rPr>
        <w:t>, gaitenis  1.stāvā</w:t>
      </w:r>
      <w:r w:rsidR="001D34A3" w:rsidRPr="009376F1">
        <w:rPr>
          <w:noProof/>
          <w:szCs w:val="24"/>
        </w:rPr>
        <w:t>;</w:t>
      </w:r>
    </w:p>
    <w:p w14:paraId="724819E6" w14:textId="77777777" w:rsidR="00B336F0" w:rsidRDefault="00E35151" w:rsidP="00B336F0">
      <w:pPr>
        <w:ind w:left="720"/>
        <w:rPr>
          <w:szCs w:val="24"/>
        </w:rPr>
      </w:pPr>
      <w:r w:rsidRPr="009376F1">
        <w:rPr>
          <w:szCs w:val="24"/>
        </w:rPr>
        <w:t>2.2.1.2.</w:t>
      </w:r>
      <w:r w:rsidR="00BE6D54">
        <w:rPr>
          <w:szCs w:val="24"/>
        </w:rPr>
        <w:t> </w:t>
      </w:r>
      <w:r w:rsidRPr="009376F1">
        <w:rPr>
          <w:noProof/>
          <w:szCs w:val="24"/>
        </w:rPr>
        <w:t>Ģimnāzijas  ēka, kadastra apzīmējums </w:t>
      </w:r>
      <w:r w:rsidR="00C84A66">
        <w:rPr>
          <w:noProof/>
          <w:szCs w:val="24"/>
        </w:rPr>
        <w:t>13000097403001</w:t>
      </w:r>
      <w:r w:rsidRPr="009376F1">
        <w:rPr>
          <w:noProof/>
          <w:szCs w:val="24"/>
        </w:rPr>
        <w:t>, gaitenis  1.stāv</w:t>
      </w:r>
      <w:r w:rsidR="00A541C7">
        <w:rPr>
          <w:noProof/>
          <w:szCs w:val="24"/>
        </w:rPr>
        <w:t>ā</w:t>
      </w:r>
      <w:r w:rsidR="001D34A3" w:rsidRPr="009376F1">
        <w:rPr>
          <w:noProof/>
          <w:szCs w:val="24"/>
        </w:rPr>
        <w:t>;</w:t>
      </w:r>
    </w:p>
    <w:p w14:paraId="53169466" w14:textId="77777777" w:rsidR="00EE059D" w:rsidRPr="009376F1" w:rsidRDefault="00B336F0" w:rsidP="00B336F0">
      <w:pPr>
        <w:ind w:left="720"/>
        <w:rPr>
          <w:szCs w:val="24"/>
        </w:rPr>
      </w:pPr>
      <w:r>
        <w:rPr>
          <w:szCs w:val="24"/>
        </w:rPr>
        <w:t>2.2.1.3.</w:t>
      </w:r>
      <w:r w:rsidR="00BE6D54">
        <w:rPr>
          <w:szCs w:val="24"/>
        </w:rPr>
        <w:t> </w:t>
      </w:r>
      <w:r w:rsidR="00E35151" w:rsidRPr="009376F1">
        <w:rPr>
          <w:szCs w:val="24"/>
        </w:rPr>
        <w:t>Zemes gabals</w:t>
      </w:r>
      <w:r w:rsidR="00EE059D" w:rsidRPr="009376F1">
        <w:rPr>
          <w:szCs w:val="24"/>
        </w:rPr>
        <w:t xml:space="preserve">, kas atrodas </w:t>
      </w:r>
      <w:r w:rsidR="00E35151" w:rsidRPr="009376F1">
        <w:rPr>
          <w:szCs w:val="24"/>
        </w:rPr>
        <w:t xml:space="preserve">MSĢ </w:t>
      </w:r>
      <w:r w:rsidR="00E35151" w:rsidRPr="009376F1">
        <w:rPr>
          <w:noProof/>
          <w:szCs w:val="24"/>
        </w:rPr>
        <w:t xml:space="preserve">Vikingu iela 6, Lielupe, </w:t>
      </w:r>
      <w:r w:rsidR="00E35151" w:rsidRPr="009376F1">
        <w:rPr>
          <w:szCs w:val="24"/>
        </w:rPr>
        <w:t xml:space="preserve">teritorijā </w:t>
      </w:r>
      <w:r w:rsidR="00FC0E41" w:rsidRPr="009376F1">
        <w:rPr>
          <w:szCs w:val="24"/>
        </w:rPr>
        <w:t xml:space="preserve">(īpašuma kadastra numurs </w:t>
      </w:r>
      <w:r w:rsidR="00C84A66">
        <w:rPr>
          <w:szCs w:val="24"/>
        </w:rPr>
        <w:t>13000047802</w:t>
      </w:r>
      <w:r w:rsidR="00FC0E41" w:rsidRPr="009376F1">
        <w:rPr>
          <w:szCs w:val="24"/>
        </w:rPr>
        <w:t>)</w:t>
      </w:r>
      <w:r w:rsidR="00E35151" w:rsidRPr="009376F1">
        <w:rPr>
          <w:noProof/>
          <w:szCs w:val="24"/>
        </w:rPr>
        <w:t xml:space="preserve"> Jūrmalā, LV – 2010, </w:t>
      </w:r>
      <w:r w:rsidR="00EE059D" w:rsidRPr="009376F1">
        <w:rPr>
          <w:szCs w:val="24"/>
        </w:rPr>
        <w:t xml:space="preserve"> (skat. izsoles nolikuma pielikuma Nr. 1 “</w:t>
      </w:r>
      <w:r w:rsidR="00EE059D" w:rsidRPr="009376F1">
        <w:rPr>
          <w:i/>
          <w:iCs/>
          <w:szCs w:val="24"/>
        </w:rPr>
        <w:t>Tehniskā specifikācija</w:t>
      </w:r>
      <w:r w:rsidR="00EE059D" w:rsidRPr="009376F1">
        <w:rPr>
          <w:szCs w:val="24"/>
        </w:rPr>
        <w:t>” pielikumu Nr.1 “</w:t>
      </w:r>
      <w:r w:rsidR="00EE059D" w:rsidRPr="009376F1">
        <w:rPr>
          <w:i/>
          <w:iCs/>
          <w:szCs w:val="24"/>
        </w:rPr>
        <w:t>Objektu izvietojums dabā</w:t>
      </w:r>
      <w:r w:rsidR="00EE059D" w:rsidRPr="009376F1">
        <w:rPr>
          <w:szCs w:val="24"/>
        </w:rPr>
        <w:t>”</w:t>
      </w:r>
      <w:r w:rsidR="00E35151" w:rsidRPr="009376F1">
        <w:rPr>
          <w:szCs w:val="24"/>
        </w:rPr>
        <w:t xml:space="preserve">. </w:t>
      </w:r>
    </w:p>
    <w:p w14:paraId="2447F309" w14:textId="77777777" w:rsidR="0092786A" w:rsidRPr="009376F1" w:rsidRDefault="0092786A" w:rsidP="0092786A">
      <w:pPr>
        <w:pStyle w:val="ListParagraph"/>
        <w:spacing w:after="160" w:line="259" w:lineRule="auto"/>
        <w:ind w:left="0"/>
        <w:jc w:val="left"/>
        <w:rPr>
          <w:szCs w:val="24"/>
        </w:rPr>
      </w:pPr>
      <w:r w:rsidRPr="009376F1">
        <w:rPr>
          <w:b/>
          <w:bCs/>
          <w:szCs w:val="24"/>
        </w:rPr>
        <w:t>2.3.</w:t>
      </w:r>
      <w:r w:rsidR="00EE059D" w:rsidRPr="009376F1">
        <w:rPr>
          <w:b/>
          <w:bCs/>
          <w:szCs w:val="24"/>
        </w:rPr>
        <w:t>Izsoles sākumcena</w:t>
      </w:r>
      <w:r w:rsidR="001D34A3" w:rsidRPr="009376F1">
        <w:rPr>
          <w:szCs w:val="24"/>
        </w:rPr>
        <w:t>:</w:t>
      </w:r>
    </w:p>
    <w:p w14:paraId="77435BE9" w14:textId="77777777" w:rsidR="0092786A" w:rsidRPr="009376F1" w:rsidRDefault="001D34A3" w:rsidP="0092786A">
      <w:pPr>
        <w:pStyle w:val="ListParagraph"/>
        <w:numPr>
          <w:ilvl w:val="0"/>
          <w:numId w:val="32"/>
        </w:numPr>
        <w:spacing w:after="160" w:line="259" w:lineRule="auto"/>
        <w:ind w:firstLine="6"/>
        <w:jc w:val="left"/>
        <w:rPr>
          <w:noProof/>
          <w:szCs w:val="24"/>
        </w:rPr>
      </w:pPr>
      <w:r w:rsidRPr="009376F1">
        <w:rPr>
          <w:noProof/>
          <w:szCs w:val="24"/>
        </w:rPr>
        <w:t xml:space="preserve">Klintslejas 4, Murjāņi, Saulkrastu novads, LV-2142, izsoles </w:t>
      </w:r>
      <w:r w:rsidR="005740D2" w:rsidRPr="009376F1">
        <w:rPr>
          <w:noProof/>
          <w:szCs w:val="24"/>
        </w:rPr>
        <w:t xml:space="preserve">sākumcena </w:t>
      </w:r>
      <w:r w:rsidRPr="009376F1">
        <w:rPr>
          <w:noProof/>
          <w:szCs w:val="24"/>
        </w:rPr>
        <w:t>-</w:t>
      </w:r>
      <w:r w:rsidR="005740D2">
        <w:rPr>
          <w:noProof/>
          <w:szCs w:val="24"/>
        </w:rPr>
        <w:t xml:space="preserve"> </w:t>
      </w:r>
      <w:r w:rsidRPr="009376F1">
        <w:rPr>
          <w:noProof/>
          <w:szCs w:val="24"/>
        </w:rPr>
        <w:t xml:space="preserve">74,40 EUR </w:t>
      </w:r>
      <w:r w:rsidR="0092786A" w:rsidRPr="009376F1">
        <w:rPr>
          <w:szCs w:val="24"/>
        </w:rPr>
        <w:t xml:space="preserve">bez pievienotās vērtības nodokļa par </w:t>
      </w:r>
      <w:r w:rsidRPr="009376F1">
        <w:rPr>
          <w:noProof/>
          <w:szCs w:val="24"/>
        </w:rPr>
        <w:t>1 (vienu) vietu</w:t>
      </w:r>
      <w:r w:rsidR="0092786A" w:rsidRPr="009376F1">
        <w:rPr>
          <w:noProof/>
          <w:szCs w:val="24"/>
        </w:rPr>
        <w:t xml:space="preserve"> </w:t>
      </w:r>
      <w:r w:rsidR="0092786A" w:rsidRPr="009376F1">
        <w:rPr>
          <w:szCs w:val="24"/>
        </w:rPr>
        <w:t>mēnesī;</w:t>
      </w:r>
    </w:p>
    <w:p w14:paraId="6E29E9F6" w14:textId="77777777" w:rsidR="0092786A" w:rsidRPr="009376F1" w:rsidRDefault="001D34A3" w:rsidP="0092786A">
      <w:pPr>
        <w:pStyle w:val="ListParagraph"/>
        <w:numPr>
          <w:ilvl w:val="0"/>
          <w:numId w:val="32"/>
        </w:numPr>
        <w:spacing w:after="160" w:line="259" w:lineRule="auto"/>
        <w:ind w:firstLine="6"/>
        <w:jc w:val="left"/>
        <w:rPr>
          <w:noProof/>
          <w:szCs w:val="24"/>
        </w:rPr>
      </w:pPr>
      <w:r w:rsidRPr="009376F1">
        <w:rPr>
          <w:noProof/>
          <w:szCs w:val="24"/>
        </w:rPr>
        <w:t>Jaunā iela 66, Majori, Jūrmala, LV</w:t>
      </w:r>
      <w:r w:rsidR="009E4F38">
        <w:rPr>
          <w:noProof/>
          <w:szCs w:val="24"/>
        </w:rPr>
        <w:t>-</w:t>
      </w:r>
      <w:r w:rsidRPr="009376F1">
        <w:rPr>
          <w:noProof/>
          <w:szCs w:val="24"/>
        </w:rPr>
        <w:t xml:space="preserve">2015, izsoles </w:t>
      </w:r>
      <w:r w:rsidR="005740D2" w:rsidRPr="009376F1">
        <w:rPr>
          <w:noProof/>
          <w:szCs w:val="24"/>
        </w:rPr>
        <w:t>sākumcena</w:t>
      </w:r>
      <w:r w:rsidR="005740D2">
        <w:rPr>
          <w:noProof/>
          <w:szCs w:val="24"/>
        </w:rPr>
        <w:t xml:space="preserve"> - </w:t>
      </w:r>
      <w:r w:rsidRPr="009376F1">
        <w:rPr>
          <w:noProof/>
          <w:szCs w:val="24"/>
        </w:rPr>
        <w:t xml:space="preserve">74,40 EUR </w:t>
      </w:r>
      <w:r w:rsidR="0092786A" w:rsidRPr="009376F1">
        <w:rPr>
          <w:szCs w:val="24"/>
        </w:rPr>
        <w:t xml:space="preserve">bez pievienotās vērtības nodokļa par </w:t>
      </w:r>
      <w:r w:rsidR="0092786A" w:rsidRPr="009376F1">
        <w:rPr>
          <w:noProof/>
          <w:szCs w:val="24"/>
        </w:rPr>
        <w:t xml:space="preserve">1 (vienu) vietu </w:t>
      </w:r>
      <w:r w:rsidR="0092786A" w:rsidRPr="009376F1">
        <w:rPr>
          <w:szCs w:val="24"/>
        </w:rPr>
        <w:t>mēnesī</w:t>
      </w:r>
      <w:r w:rsidR="0092786A" w:rsidRPr="009376F1">
        <w:rPr>
          <w:noProof/>
          <w:szCs w:val="24"/>
        </w:rPr>
        <w:t>;</w:t>
      </w:r>
    </w:p>
    <w:p w14:paraId="590166FF" w14:textId="77777777" w:rsidR="0092786A" w:rsidRPr="009376F1" w:rsidRDefault="001D34A3" w:rsidP="0092786A">
      <w:pPr>
        <w:pStyle w:val="ListParagraph"/>
        <w:numPr>
          <w:ilvl w:val="0"/>
          <w:numId w:val="32"/>
        </w:numPr>
        <w:spacing w:after="160" w:line="259" w:lineRule="auto"/>
        <w:ind w:firstLine="6"/>
        <w:jc w:val="left"/>
        <w:rPr>
          <w:noProof/>
          <w:szCs w:val="24"/>
        </w:rPr>
      </w:pPr>
      <w:r w:rsidRPr="009376F1">
        <w:rPr>
          <w:noProof/>
          <w:szCs w:val="24"/>
        </w:rPr>
        <w:t>Vikingu iela 6, Lielupe, Jūrmala, LV</w:t>
      </w:r>
      <w:r w:rsidR="009E4F38">
        <w:rPr>
          <w:noProof/>
          <w:szCs w:val="24"/>
        </w:rPr>
        <w:t>-</w:t>
      </w:r>
      <w:r w:rsidRPr="009376F1">
        <w:rPr>
          <w:noProof/>
          <w:szCs w:val="24"/>
        </w:rPr>
        <w:t xml:space="preserve">2010, izsoles  </w:t>
      </w:r>
      <w:r w:rsidR="005740D2" w:rsidRPr="009376F1">
        <w:rPr>
          <w:noProof/>
          <w:szCs w:val="24"/>
        </w:rPr>
        <w:t>sākumcena</w:t>
      </w:r>
      <w:r w:rsidR="005740D2">
        <w:rPr>
          <w:noProof/>
          <w:szCs w:val="24"/>
        </w:rPr>
        <w:t xml:space="preserve"> - </w:t>
      </w:r>
      <w:r w:rsidRPr="009376F1">
        <w:rPr>
          <w:noProof/>
          <w:szCs w:val="24"/>
        </w:rPr>
        <w:t xml:space="preserve">74,40 </w:t>
      </w:r>
      <w:r w:rsidR="005740D2">
        <w:rPr>
          <w:noProof/>
          <w:szCs w:val="24"/>
        </w:rPr>
        <w:t xml:space="preserve">EUR </w:t>
      </w:r>
      <w:r w:rsidR="0092786A" w:rsidRPr="009376F1">
        <w:rPr>
          <w:szCs w:val="24"/>
        </w:rPr>
        <w:t xml:space="preserve">bez pievienotās vērtības nodokļa par </w:t>
      </w:r>
      <w:r w:rsidR="0092786A" w:rsidRPr="009376F1">
        <w:rPr>
          <w:noProof/>
          <w:szCs w:val="24"/>
        </w:rPr>
        <w:t xml:space="preserve">1 (vienu) vietu </w:t>
      </w:r>
      <w:r w:rsidR="0092786A" w:rsidRPr="009376F1">
        <w:rPr>
          <w:szCs w:val="24"/>
        </w:rPr>
        <w:t>mēnesī.</w:t>
      </w:r>
      <w:r w:rsidR="0092786A" w:rsidRPr="009376F1">
        <w:rPr>
          <w:noProof/>
          <w:szCs w:val="24"/>
        </w:rPr>
        <w:t xml:space="preserve"> </w:t>
      </w:r>
    </w:p>
    <w:p w14:paraId="25D91C61" w14:textId="77777777" w:rsidR="00EE059D" w:rsidRPr="009376F1" w:rsidRDefault="00EE059D">
      <w:pPr>
        <w:pStyle w:val="ListParagraph"/>
        <w:numPr>
          <w:ilvl w:val="1"/>
          <w:numId w:val="33"/>
        </w:numPr>
        <w:spacing w:after="160" w:line="259" w:lineRule="auto"/>
        <w:ind w:left="426" w:hanging="426"/>
        <w:jc w:val="left"/>
        <w:rPr>
          <w:noProof/>
          <w:szCs w:val="24"/>
        </w:rPr>
      </w:pPr>
      <w:r w:rsidRPr="009376F1">
        <w:rPr>
          <w:b/>
          <w:bCs/>
          <w:szCs w:val="24"/>
        </w:rPr>
        <w:lastRenderedPageBreak/>
        <w:t>Izsoles solis</w:t>
      </w:r>
      <w:r w:rsidR="00CF593A">
        <w:rPr>
          <w:b/>
          <w:bCs/>
          <w:szCs w:val="24"/>
        </w:rPr>
        <w:t xml:space="preserve">:  </w:t>
      </w:r>
      <w:r w:rsidR="00CF593A">
        <w:rPr>
          <w:szCs w:val="24"/>
        </w:rPr>
        <w:t>nav noteikts.</w:t>
      </w:r>
    </w:p>
    <w:p w14:paraId="1522839E" w14:textId="77777777" w:rsidR="00092F20" w:rsidRPr="00092F20" w:rsidRDefault="00EE059D" w:rsidP="00C84A66">
      <w:pPr>
        <w:numPr>
          <w:ilvl w:val="1"/>
          <w:numId w:val="33"/>
        </w:numPr>
        <w:ind w:left="454" w:hanging="454"/>
        <w:rPr>
          <w:szCs w:val="24"/>
        </w:rPr>
      </w:pPr>
      <w:r w:rsidRPr="009376F1">
        <w:rPr>
          <w:b/>
          <w:bCs/>
          <w:szCs w:val="24"/>
        </w:rPr>
        <w:t>Nomas termiņš</w:t>
      </w:r>
      <w:r w:rsidR="00092F20">
        <w:rPr>
          <w:b/>
          <w:bCs/>
          <w:szCs w:val="24"/>
        </w:rPr>
        <w:t xml:space="preserve"> : </w:t>
      </w:r>
    </w:p>
    <w:p w14:paraId="681FF7B9" w14:textId="77777777" w:rsidR="00092F20" w:rsidRDefault="00092F20" w:rsidP="00092F20">
      <w:pPr>
        <w:pStyle w:val="ListParagraph"/>
        <w:numPr>
          <w:ilvl w:val="2"/>
          <w:numId w:val="33"/>
        </w:numPr>
        <w:spacing w:after="160" w:line="259" w:lineRule="auto"/>
        <w:jc w:val="left"/>
        <w:rPr>
          <w:noProof/>
          <w:szCs w:val="24"/>
        </w:rPr>
      </w:pPr>
      <w:r w:rsidRPr="00D67C59">
        <w:rPr>
          <w:noProof/>
          <w:szCs w:val="24"/>
        </w:rPr>
        <w:t>Klintslejas 4, Murjāņi, Saulkrastu novads, LV-2142</w:t>
      </w:r>
      <w:r>
        <w:rPr>
          <w:noProof/>
          <w:szCs w:val="24"/>
        </w:rPr>
        <w:t xml:space="preserve">,  nomas termiņš </w:t>
      </w:r>
      <w:r w:rsidRPr="004E4898">
        <w:rPr>
          <w:szCs w:val="24"/>
        </w:rPr>
        <w:t>ir 3 (trīs) gadi no nomas līguma spēkā stāšanās dienas ar tiesībām pagarināt līgumu uz 1 vienu gadu uz tiem pašiem noteikumiem</w:t>
      </w:r>
      <w:r>
        <w:rPr>
          <w:szCs w:val="24"/>
        </w:rPr>
        <w:t>;</w:t>
      </w:r>
      <w:r>
        <w:rPr>
          <w:noProof/>
          <w:szCs w:val="24"/>
        </w:rPr>
        <w:t xml:space="preserve"> </w:t>
      </w:r>
    </w:p>
    <w:p w14:paraId="2D6F5E4F" w14:textId="77777777" w:rsidR="00092F20" w:rsidRDefault="00092F20" w:rsidP="00092F20">
      <w:pPr>
        <w:pStyle w:val="ListParagraph"/>
        <w:numPr>
          <w:ilvl w:val="2"/>
          <w:numId w:val="33"/>
        </w:numPr>
        <w:spacing w:after="160" w:line="259" w:lineRule="auto"/>
        <w:jc w:val="left"/>
        <w:rPr>
          <w:noProof/>
          <w:szCs w:val="24"/>
        </w:rPr>
      </w:pPr>
      <w:r w:rsidRPr="007A02EF">
        <w:rPr>
          <w:noProof/>
          <w:szCs w:val="24"/>
        </w:rPr>
        <w:t>Jaunā iela 66, Majori, Jūrmala, LV</w:t>
      </w:r>
      <w:r w:rsidR="000C76CA">
        <w:rPr>
          <w:noProof/>
          <w:szCs w:val="24"/>
        </w:rPr>
        <w:t>-</w:t>
      </w:r>
      <w:r w:rsidRPr="007A02EF">
        <w:rPr>
          <w:noProof/>
          <w:szCs w:val="24"/>
        </w:rPr>
        <w:t xml:space="preserve">2015, </w:t>
      </w:r>
      <w:r>
        <w:rPr>
          <w:noProof/>
          <w:szCs w:val="24"/>
        </w:rPr>
        <w:t>nomas termiņš līdz 2026.gada 31.</w:t>
      </w:r>
      <w:r w:rsidR="00726E46">
        <w:rPr>
          <w:noProof/>
          <w:szCs w:val="24"/>
        </w:rPr>
        <w:t>jūlijam</w:t>
      </w:r>
      <w:r>
        <w:rPr>
          <w:szCs w:val="24"/>
        </w:rPr>
        <w:t>;</w:t>
      </w:r>
    </w:p>
    <w:p w14:paraId="2481B7F8" w14:textId="77777777" w:rsidR="00092F20" w:rsidRPr="00092F20" w:rsidRDefault="00092F20" w:rsidP="00092F20">
      <w:pPr>
        <w:pStyle w:val="ListParagraph"/>
        <w:numPr>
          <w:ilvl w:val="2"/>
          <w:numId w:val="33"/>
        </w:numPr>
        <w:spacing w:after="160" w:line="259" w:lineRule="auto"/>
        <w:jc w:val="left"/>
        <w:rPr>
          <w:noProof/>
          <w:szCs w:val="24"/>
        </w:rPr>
      </w:pPr>
      <w:r w:rsidRPr="00092F20">
        <w:rPr>
          <w:noProof/>
          <w:szCs w:val="24"/>
        </w:rPr>
        <w:t>Vikingu iela 6, Lielupe, Jūrmala, LV</w:t>
      </w:r>
      <w:r w:rsidR="000C76CA">
        <w:rPr>
          <w:noProof/>
          <w:szCs w:val="24"/>
        </w:rPr>
        <w:t>-</w:t>
      </w:r>
      <w:r w:rsidRPr="00092F20">
        <w:rPr>
          <w:noProof/>
          <w:szCs w:val="24"/>
        </w:rPr>
        <w:t xml:space="preserve">2010, nomas termiņš </w:t>
      </w:r>
      <w:r w:rsidRPr="00092F20">
        <w:rPr>
          <w:szCs w:val="24"/>
        </w:rPr>
        <w:t>ir 3 (trīs) gadi no nomas līguma spēkā stāšanās dienas ar tiesībām pagarināt līgumu uz 1 vienu gadu uz tiem pašiem noteikumiem.</w:t>
      </w:r>
    </w:p>
    <w:p w14:paraId="1F7B7292" w14:textId="77777777" w:rsidR="006A651F" w:rsidRPr="006A651F" w:rsidRDefault="004E4898" w:rsidP="006A651F">
      <w:pPr>
        <w:numPr>
          <w:ilvl w:val="1"/>
          <w:numId w:val="33"/>
        </w:numPr>
        <w:rPr>
          <w:szCs w:val="24"/>
        </w:rPr>
      </w:pPr>
      <w:r w:rsidRPr="009376F1">
        <w:rPr>
          <w:b/>
          <w:bCs/>
          <w:szCs w:val="24"/>
        </w:rPr>
        <w:t xml:space="preserve">Maksājumi nomas līguma darbības laikā: </w:t>
      </w:r>
      <w:r w:rsidRPr="009376F1">
        <w:rPr>
          <w:szCs w:val="24"/>
        </w:rPr>
        <w:t>Papildus nomas maksai nomnieks atsevišķi maksā maksājumus, kas ir noteikti nomas līgumā, saskaņā ar Iznomātāja izrakstītajiem rēķiniem. PVN maksājumus nomnieks veic papildus, vienlaicīgi ar nomas un komunālo</w:t>
      </w:r>
      <w:r w:rsidR="006A651F">
        <w:rPr>
          <w:szCs w:val="24"/>
        </w:rPr>
        <w:t xml:space="preserve">, elektroenerģijas </w:t>
      </w:r>
      <w:r w:rsidRPr="009376F1">
        <w:rPr>
          <w:szCs w:val="24"/>
        </w:rPr>
        <w:t xml:space="preserve"> pakalpojumu maksas samaksu.</w:t>
      </w:r>
      <w:r w:rsidR="006A651F" w:rsidRPr="006A651F">
        <w:t xml:space="preserve"> </w:t>
      </w:r>
      <w:r w:rsidR="006A651F" w:rsidRPr="006A651F">
        <w:rPr>
          <w:szCs w:val="24"/>
        </w:rPr>
        <w:t>Elektroenerģijas izmaksas nav iekļautas nomas maksā — nomnieks sedz elektroenerģijas patēriņa izmaksas atsevišķi, pamatojoties uz skaitītāja rādījumiem un spēkā esošajiem elektroenerģijas piegādātāja tarifiem, veicot maksājumu [norēķinu periods, piem., katru mēnesi] pēc attiecīgā rēķina saņemšanas.</w:t>
      </w:r>
    </w:p>
    <w:p w14:paraId="5DE71DD5" w14:textId="77777777" w:rsidR="004E4898" w:rsidRPr="009376F1" w:rsidRDefault="004E4898" w:rsidP="006A651F">
      <w:pPr>
        <w:ind w:left="454"/>
        <w:rPr>
          <w:szCs w:val="24"/>
        </w:rPr>
      </w:pPr>
    </w:p>
    <w:p w14:paraId="06706992" w14:textId="77777777" w:rsidR="00E45198" w:rsidRPr="009376F1" w:rsidRDefault="000A6767" w:rsidP="00116063">
      <w:pPr>
        <w:pStyle w:val="Heading1"/>
        <w:numPr>
          <w:ilvl w:val="0"/>
          <w:numId w:val="33"/>
        </w:numPr>
        <w:spacing w:after="120"/>
        <w:ind w:left="284" w:hanging="284"/>
      </w:pPr>
      <w:r w:rsidRPr="009376F1">
        <w:t>Izsoles publikācijas</w:t>
      </w:r>
    </w:p>
    <w:p w14:paraId="218EBCD0" w14:textId="77777777" w:rsidR="0011493A" w:rsidRDefault="0011493A" w:rsidP="0011493A">
      <w:pPr>
        <w:pStyle w:val="ListParagraph"/>
        <w:ind w:left="0"/>
      </w:pPr>
      <w:r>
        <w:t>3.1. </w:t>
      </w:r>
      <w:r w:rsidR="009647F4" w:rsidRPr="009376F1">
        <w:t xml:space="preserve">Sludinājumu par izsoli </w:t>
      </w:r>
      <w:r w:rsidR="004B4CAA" w:rsidRPr="009376F1">
        <w:t>MSĢ</w:t>
      </w:r>
      <w:r w:rsidR="00353771" w:rsidRPr="009376F1">
        <w:t xml:space="preserve"> </w:t>
      </w:r>
      <w:r w:rsidR="009647F4" w:rsidRPr="009376F1">
        <w:t xml:space="preserve">publicē savā </w:t>
      </w:r>
      <w:r w:rsidR="00483325" w:rsidRPr="009376F1">
        <w:t>tīmekļvietnē</w:t>
      </w:r>
      <w:r w:rsidR="004B4CAA" w:rsidRPr="009376F1">
        <w:t xml:space="preserve"> https://msg.edu.lv/</w:t>
      </w:r>
      <w:r w:rsidR="00143DED" w:rsidRPr="009376F1">
        <w:t xml:space="preserve">  </w:t>
      </w:r>
      <w:r w:rsidR="009647F4" w:rsidRPr="009376F1">
        <w:t>sadaļā</w:t>
      </w:r>
      <w:r w:rsidR="004F0231" w:rsidRPr="009376F1">
        <w:t xml:space="preserve"> </w:t>
      </w:r>
      <w:r w:rsidR="003C04D6" w:rsidRPr="009376F1">
        <w:t>“</w:t>
      </w:r>
      <w:r w:rsidR="004F0231" w:rsidRPr="009376F1">
        <w:rPr>
          <w:i/>
          <w:iCs/>
        </w:rPr>
        <w:t>Izsoles</w:t>
      </w:r>
      <w:r w:rsidR="003C04D6" w:rsidRPr="009376F1">
        <w:t>”</w:t>
      </w:r>
      <w:r w:rsidR="00DD2C69" w:rsidRPr="009376F1">
        <w:t>, kā arī VAS „</w:t>
      </w:r>
      <w:r w:rsidR="00DD2C69" w:rsidRPr="009376F1">
        <w:rPr>
          <w:i/>
          <w:iCs/>
        </w:rPr>
        <w:t>Valsts nekustamie īpašumi</w:t>
      </w:r>
      <w:r w:rsidR="00DD2C69" w:rsidRPr="009376F1">
        <w:t xml:space="preserve">” </w:t>
      </w:r>
      <w:r w:rsidR="00483325" w:rsidRPr="009376F1">
        <w:t xml:space="preserve">tīmekļvietnē </w:t>
      </w:r>
      <w:hyperlink r:id="rId10" w:history="1">
        <w:r w:rsidR="00E45198" w:rsidRPr="009376F1">
          <w:rPr>
            <w:rStyle w:val="Hyperlink"/>
            <w:color w:val="auto"/>
            <w:szCs w:val="24"/>
          </w:rPr>
          <w:t>Valsts nekustamie īpašumi (vni.lv)</w:t>
        </w:r>
      </w:hyperlink>
      <w:r w:rsidR="00E45198" w:rsidRPr="009376F1">
        <w:t xml:space="preserve"> </w:t>
      </w:r>
      <w:r w:rsidR="001432EE" w:rsidRPr="009376F1">
        <w:t>.</w:t>
      </w:r>
    </w:p>
    <w:p w14:paraId="7BEE48EE" w14:textId="77777777" w:rsidR="009647F4" w:rsidRPr="0011493A" w:rsidRDefault="0011493A" w:rsidP="0011493A">
      <w:pPr>
        <w:pStyle w:val="ListParagraph"/>
        <w:ind w:left="0"/>
      </w:pPr>
      <w:r>
        <w:t>3.2. </w:t>
      </w:r>
      <w:r w:rsidR="00E45198" w:rsidRPr="009376F1">
        <w:rPr>
          <w:szCs w:val="24"/>
        </w:rPr>
        <w:t>I</w:t>
      </w:r>
      <w:r w:rsidR="009647F4" w:rsidRPr="009376F1">
        <w:rPr>
          <w:szCs w:val="24"/>
        </w:rPr>
        <w:t xml:space="preserve">zsoles nolikumu (turpmāk – </w:t>
      </w:r>
      <w:r w:rsidR="009647F4" w:rsidRPr="009376F1">
        <w:rPr>
          <w:i/>
          <w:iCs/>
          <w:szCs w:val="24"/>
        </w:rPr>
        <w:t>Nolikums</w:t>
      </w:r>
      <w:r w:rsidR="009647F4" w:rsidRPr="009376F1">
        <w:rPr>
          <w:szCs w:val="24"/>
        </w:rPr>
        <w:t>)</w:t>
      </w:r>
      <w:r w:rsidR="00BA5F2F" w:rsidRPr="009376F1">
        <w:rPr>
          <w:szCs w:val="24"/>
        </w:rPr>
        <w:t xml:space="preserve"> </w:t>
      </w:r>
      <w:r w:rsidR="0092786A" w:rsidRPr="009376F1">
        <w:rPr>
          <w:szCs w:val="24"/>
        </w:rPr>
        <w:t xml:space="preserve">MSĢ </w:t>
      </w:r>
      <w:r w:rsidR="00E45198" w:rsidRPr="009376F1">
        <w:rPr>
          <w:szCs w:val="24"/>
        </w:rPr>
        <w:t xml:space="preserve">publicē savā tīmekļvietnē </w:t>
      </w:r>
      <w:r w:rsidR="004B4CAA" w:rsidRPr="009376F1">
        <w:rPr>
          <w:szCs w:val="24"/>
        </w:rPr>
        <w:t>https://msg.edu.lv/</w:t>
      </w:r>
      <w:r w:rsidR="00E45198" w:rsidRPr="009376F1">
        <w:rPr>
          <w:szCs w:val="24"/>
        </w:rPr>
        <w:t xml:space="preserve">  sadaļā “</w:t>
      </w:r>
      <w:r w:rsidR="008C08B3" w:rsidRPr="009376F1">
        <w:rPr>
          <w:i/>
          <w:iCs/>
          <w:szCs w:val="24"/>
        </w:rPr>
        <w:t>Iepirkumi</w:t>
      </w:r>
      <w:r w:rsidR="00E45198" w:rsidRPr="009376F1">
        <w:rPr>
          <w:i/>
          <w:iCs/>
          <w:szCs w:val="24"/>
        </w:rPr>
        <w:t>”</w:t>
      </w:r>
      <w:r w:rsidR="00143DED" w:rsidRPr="009376F1">
        <w:rPr>
          <w:szCs w:val="24"/>
        </w:rPr>
        <w:t>.</w:t>
      </w:r>
    </w:p>
    <w:p w14:paraId="7F70DCB3" w14:textId="77777777" w:rsidR="00E45198" w:rsidRPr="000871F8" w:rsidRDefault="000871F8" w:rsidP="000871F8">
      <w:pPr>
        <w:pStyle w:val="Heading1"/>
        <w:numPr>
          <w:ilvl w:val="0"/>
          <w:numId w:val="0"/>
        </w:numPr>
        <w:spacing w:after="120"/>
        <w:ind w:left="720"/>
      </w:pPr>
      <w:r>
        <w:t>4. </w:t>
      </w:r>
      <w:r w:rsidR="00B336F0">
        <w:t>Pieteikumu un p</w:t>
      </w:r>
      <w:r w:rsidR="00B336F0" w:rsidRPr="00545BE9">
        <w:t>iedāvājumu iesniegšanas vieta</w:t>
      </w:r>
      <w:r w:rsidR="00B336F0">
        <w:t xml:space="preserve">, </w:t>
      </w:r>
      <w:r w:rsidR="00B336F0" w:rsidRPr="00545BE9">
        <w:t>termiņš</w:t>
      </w:r>
      <w:r w:rsidR="00B336F0">
        <w:t xml:space="preserve"> un atvēršana</w:t>
      </w:r>
    </w:p>
    <w:p w14:paraId="27CFC42D" w14:textId="77777777" w:rsidR="00B64AB7" w:rsidRDefault="00B336F0" w:rsidP="00B64AB7">
      <w:pPr>
        <w:spacing w:after="120"/>
        <w:ind w:left="426" w:hanging="426"/>
        <w:rPr>
          <w:sz w:val="22"/>
        </w:rPr>
      </w:pPr>
      <w:r w:rsidRPr="00C421C4">
        <w:rPr>
          <w:rStyle w:val="Heading1Char"/>
          <w:rFonts w:eastAsia="Calibri"/>
          <w:b w:val="0"/>
          <w:bCs w:val="0"/>
        </w:rPr>
        <w:t>4.1.</w:t>
      </w:r>
      <w:r w:rsidR="00B64AB7">
        <w:rPr>
          <w:rStyle w:val="Heading1Char"/>
          <w:rFonts w:eastAsia="Calibri"/>
        </w:rPr>
        <w:t xml:space="preserve"> </w:t>
      </w:r>
      <w:r w:rsidRPr="00B64AB7">
        <w:rPr>
          <w:szCs w:val="24"/>
        </w:rPr>
        <w:t xml:space="preserve">Pretendenti iesniedz pieteikumu un piedāvājumu tos nosūtot uz Izsoles </w:t>
      </w:r>
      <w:bookmarkStart w:id="3" w:name="_Hlk100780760"/>
      <w:r w:rsidR="00B64AB7">
        <w:rPr>
          <w:szCs w:val="24"/>
        </w:rPr>
        <w:t xml:space="preserve"> </w:t>
      </w:r>
      <w:r w:rsidRPr="00B64AB7">
        <w:rPr>
          <w:szCs w:val="24"/>
        </w:rPr>
        <w:t>organizētāja</w:t>
      </w:r>
      <w:bookmarkEnd w:id="3"/>
      <w:r w:rsidRPr="00B64AB7">
        <w:rPr>
          <w:szCs w:val="24"/>
        </w:rPr>
        <w:t xml:space="preserve"> e-pasta adresi</w:t>
      </w:r>
      <w:r w:rsidR="0054525C">
        <w:rPr>
          <w:szCs w:val="24"/>
        </w:rPr>
        <w:t>:</w:t>
      </w:r>
      <w:r w:rsidRPr="00B64AB7">
        <w:rPr>
          <w:szCs w:val="24"/>
        </w:rPr>
        <w:t xml:space="preserve"> </w:t>
      </w:r>
      <w:hyperlink r:id="rId11" w:history="1">
        <w:r w:rsidR="00405B84" w:rsidRPr="00934D57">
          <w:rPr>
            <w:rStyle w:val="Hyperlink"/>
            <w:szCs w:val="24"/>
          </w:rPr>
          <w:t>sandra.caksa@msg.edu.lv</w:t>
        </w:r>
      </w:hyperlink>
      <w:r w:rsidR="00CF593A">
        <w:rPr>
          <w:szCs w:val="24"/>
        </w:rPr>
        <w:t xml:space="preserve"> </w:t>
      </w:r>
      <w:r w:rsidRPr="00B64AB7">
        <w:rPr>
          <w:szCs w:val="24"/>
        </w:rPr>
        <w:t>ar norādi Pieteikums un piedāvājums izsolei “</w:t>
      </w:r>
      <w:r w:rsidR="00B64AB7" w:rsidRPr="00B64AB7">
        <w:rPr>
          <w:szCs w:val="24"/>
        </w:rPr>
        <w:t>Telpu/ārtelpu noma dzērienu / pārtikas automātu uzstādīšanai Murjāņu sporta ģimnāzijā</w:t>
      </w:r>
      <w:r w:rsidRPr="00B336F0">
        <w:rPr>
          <w:b/>
          <w:bCs/>
          <w:szCs w:val="24"/>
        </w:rPr>
        <w:t>”, ID</w:t>
      </w:r>
      <w:r w:rsidR="00B64AB7">
        <w:rPr>
          <w:b/>
          <w:bCs/>
          <w:szCs w:val="24"/>
        </w:rPr>
        <w:t xml:space="preserve"> </w:t>
      </w:r>
      <w:r w:rsidRPr="00B336F0">
        <w:rPr>
          <w:b/>
          <w:bCs/>
          <w:szCs w:val="24"/>
        </w:rPr>
        <w:t xml:space="preserve">Nr. </w:t>
      </w:r>
      <w:r w:rsidR="00B64AB7" w:rsidRPr="002F0E47">
        <w:rPr>
          <w:b/>
          <w:bCs/>
          <w:sz w:val="22"/>
        </w:rPr>
        <w:t xml:space="preserve">MSĢ </w:t>
      </w:r>
      <w:r w:rsidR="00B64AB7" w:rsidRPr="005740D2">
        <w:rPr>
          <w:b/>
          <w:bCs/>
          <w:szCs w:val="24"/>
        </w:rPr>
        <w:t>NEK 202</w:t>
      </w:r>
      <w:r w:rsidR="0033220C" w:rsidRPr="005740D2">
        <w:rPr>
          <w:b/>
          <w:bCs/>
          <w:szCs w:val="24"/>
        </w:rPr>
        <w:t>6</w:t>
      </w:r>
      <w:r w:rsidR="00B64AB7" w:rsidRPr="005740D2">
        <w:rPr>
          <w:b/>
          <w:bCs/>
          <w:szCs w:val="24"/>
        </w:rPr>
        <w:t>/</w:t>
      </w:r>
      <w:r w:rsidR="006A651F">
        <w:rPr>
          <w:b/>
          <w:bCs/>
          <w:szCs w:val="24"/>
        </w:rPr>
        <w:t>2</w:t>
      </w:r>
      <w:r w:rsidR="00B64AB7" w:rsidRPr="005740D2">
        <w:rPr>
          <w:b/>
          <w:bCs/>
          <w:szCs w:val="24"/>
        </w:rPr>
        <w:t>_izs</w:t>
      </w:r>
      <w:r w:rsidR="00B64AB7">
        <w:rPr>
          <w:sz w:val="22"/>
        </w:rPr>
        <w:t xml:space="preserve"> </w:t>
      </w:r>
      <w:r w:rsidRPr="00B336F0">
        <w:rPr>
          <w:b/>
          <w:szCs w:val="24"/>
        </w:rPr>
        <w:t xml:space="preserve">līdz </w:t>
      </w:r>
      <w:r w:rsidRPr="00B336F0">
        <w:rPr>
          <w:b/>
          <w:bCs/>
          <w:szCs w:val="24"/>
        </w:rPr>
        <w:t>202</w:t>
      </w:r>
      <w:r w:rsidR="00B64AB7">
        <w:rPr>
          <w:b/>
          <w:bCs/>
          <w:szCs w:val="24"/>
        </w:rPr>
        <w:t>6</w:t>
      </w:r>
      <w:r w:rsidRPr="00B336F0">
        <w:rPr>
          <w:b/>
          <w:bCs/>
          <w:szCs w:val="24"/>
        </w:rPr>
        <w:t xml:space="preserve">.gada </w:t>
      </w:r>
      <w:r w:rsidR="005740D2">
        <w:rPr>
          <w:b/>
          <w:bCs/>
          <w:szCs w:val="24"/>
        </w:rPr>
        <w:t>2</w:t>
      </w:r>
      <w:r w:rsidR="00CC4BA1">
        <w:rPr>
          <w:b/>
          <w:bCs/>
          <w:szCs w:val="24"/>
        </w:rPr>
        <w:t>6</w:t>
      </w:r>
      <w:r w:rsidRPr="00B336F0">
        <w:rPr>
          <w:b/>
          <w:bCs/>
          <w:szCs w:val="24"/>
        </w:rPr>
        <w:t>.</w:t>
      </w:r>
      <w:r w:rsidR="00CF593A">
        <w:rPr>
          <w:b/>
          <w:bCs/>
          <w:szCs w:val="24"/>
        </w:rPr>
        <w:t>marta</w:t>
      </w:r>
      <w:r w:rsidRPr="00B336F0">
        <w:rPr>
          <w:b/>
          <w:bCs/>
          <w:szCs w:val="24"/>
        </w:rPr>
        <w:t xml:space="preserve"> plkst.1</w:t>
      </w:r>
      <w:r w:rsidR="005740D2">
        <w:rPr>
          <w:b/>
          <w:bCs/>
          <w:szCs w:val="24"/>
        </w:rPr>
        <w:t>1</w:t>
      </w:r>
      <w:r w:rsidRPr="00B336F0">
        <w:rPr>
          <w:b/>
          <w:bCs/>
          <w:szCs w:val="24"/>
        </w:rPr>
        <w:t>:00 (pēc Latvijas laika)</w:t>
      </w:r>
      <w:r w:rsidRPr="00B336F0">
        <w:rPr>
          <w:b/>
          <w:szCs w:val="24"/>
        </w:rPr>
        <w:t xml:space="preserve">, </w:t>
      </w:r>
      <w:r w:rsidRPr="00B336F0">
        <w:rPr>
          <w:bCs/>
          <w:szCs w:val="24"/>
        </w:rPr>
        <w:t>pieteikums un piedāvājums, kas iesniegts pēc minētā termiņa, netiks atvērts</w:t>
      </w:r>
      <w:r w:rsidRPr="00B336F0">
        <w:rPr>
          <w:b/>
          <w:szCs w:val="24"/>
        </w:rPr>
        <w:t>.</w:t>
      </w:r>
    </w:p>
    <w:p w14:paraId="68A5C3A5" w14:textId="77777777" w:rsidR="00B64AB7" w:rsidRDefault="00B64AB7" w:rsidP="00B64AB7">
      <w:pPr>
        <w:spacing w:after="120"/>
        <w:ind w:left="426" w:hanging="426"/>
        <w:rPr>
          <w:sz w:val="22"/>
        </w:rPr>
      </w:pPr>
      <w:r w:rsidRPr="00C421C4">
        <w:rPr>
          <w:szCs w:val="24"/>
        </w:rPr>
        <w:t xml:space="preserve">4.2. </w:t>
      </w:r>
      <w:r w:rsidR="00B336F0" w:rsidRPr="00D963EF">
        <w:rPr>
          <w:szCs w:val="24"/>
        </w:rPr>
        <w:t xml:space="preserve">Pretendentu pārstāvji </w:t>
      </w:r>
      <w:r w:rsidR="00B336F0" w:rsidRPr="008E6953">
        <w:rPr>
          <w:szCs w:val="24"/>
        </w:rPr>
        <w:t xml:space="preserve">no </w:t>
      </w:r>
      <w:r w:rsidR="00B336F0" w:rsidRPr="00D963EF">
        <w:rPr>
          <w:szCs w:val="24"/>
        </w:rPr>
        <w:t>202</w:t>
      </w:r>
      <w:r>
        <w:rPr>
          <w:szCs w:val="24"/>
        </w:rPr>
        <w:t>6</w:t>
      </w:r>
      <w:r w:rsidR="00B336F0" w:rsidRPr="00D963EF">
        <w:rPr>
          <w:szCs w:val="24"/>
        </w:rPr>
        <w:t xml:space="preserve">. gada </w:t>
      </w:r>
      <w:r w:rsidR="005740D2" w:rsidRPr="005740D2">
        <w:rPr>
          <w:szCs w:val="24"/>
        </w:rPr>
        <w:t>2</w:t>
      </w:r>
      <w:r w:rsidR="00CC4BA1">
        <w:rPr>
          <w:szCs w:val="24"/>
        </w:rPr>
        <w:t>6</w:t>
      </w:r>
      <w:r w:rsidR="005740D2" w:rsidRPr="005740D2">
        <w:rPr>
          <w:szCs w:val="24"/>
        </w:rPr>
        <w:t>.</w:t>
      </w:r>
      <w:r w:rsidR="00CF593A">
        <w:rPr>
          <w:szCs w:val="24"/>
        </w:rPr>
        <w:t>marta</w:t>
      </w:r>
      <w:r w:rsidR="005740D2" w:rsidRPr="00D963EF">
        <w:rPr>
          <w:szCs w:val="24"/>
        </w:rPr>
        <w:t xml:space="preserve"> </w:t>
      </w:r>
      <w:r w:rsidR="00B336F0" w:rsidRPr="00D963EF">
        <w:rPr>
          <w:szCs w:val="24"/>
        </w:rPr>
        <w:t>plkst. 1</w:t>
      </w:r>
      <w:r w:rsidR="005740D2">
        <w:rPr>
          <w:szCs w:val="24"/>
        </w:rPr>
        <w:t>1</w:t>
      </w:r>
      <w:r w:rsidR="00B336F0" w:rsidRPr="00D963EF">
        <w:rPr>
          <w:szCs w:val="24"/>
        </w:rPr>
        <w:t>:00 līdz 202</w:t>
      </w:r>
      <w:r>
        <w:rPr>
          <w:szCs w:val="24"/>
        </w:rPr>
        <w:t>6</w:t>
      </w:r>
      <w:r w:rsidR="00B336F0" w:rsidRPr="00D963EF">
        <w:rPr>
          <w:szCs w:val="24"/>
        </w:rPr>
        <w:t xml:space="preserve">. gada </w:t>
      </w:r>
      <w:r w:rsidR="005740D2" w:rsidRPr="005740D2">
        <w:rPr>
          <w:szCs w:val="24"/>
        </w:rPr>
        <w:t>2</w:t>
      </w:r>
      <w:r w:rsidR="00EB449D">
        <w:rPr>
          <w:szCs w:val="24"/>
        </w:rPr>
        <w:t>6</w:t>
      </w:r>
      <w:r w:rsidR="005740D2" w:rsidRPr="005740D2">
        <w:rPr>
          <w:szCs w:val="24"/>
        </w:rPr>
        <w:t>.</w:t>
      </w:r>
      <w:r w:rsidR="00CF593A">
        <w:rPr>
          <w:szCs w:val="24"/>
        </w:rPr>
        <w:t>marta</w:t>
      </w:r>
      <w:r w:rsidR="005740D2" w:rsidRPr="00D963EF">
        <w:rPr>
          <w:szCs w:val="24"/>
        </w:rPr>
        <w:t xml:space="preserve"> </w:t>
      </w:r>
      <w:r w:rsidR="00B336F0" w:rsidRPr="00D963EF">
        <w:rPr>
          <w:szCs w:val="24"/>
        </w:rPr>
        <w:t>plkst. 1</w:t>
      </w:r>
      <w:r w:rsidR="005740D2">
        <w:rPr>
          <w:szCs w:val="24"/>
        </w:rPr>
        <w:t>1</w:t>
      </w:r>
      <w:r w:rsidR="00B336F0" w:rsidRPr="00D963EF">
        <w:rPr>
          <w:szCs w:val="24"/>
        </w:rPr>
        <w:t xml:space="preserve">:15 (pēc Latvijas laika) nosūta </w:t>
      </w:r>
      <w:r w:rsidR="00B336F0" w:rsidRPr="0032458B">
        <w:rPr>
          <w:szCs w:val="24"/>
        </w:rPr>
        <w:t xml:space="preserve">piedāvājuma </w:t>
      </w:r>
      <w:r w:rsidR="00B336F0">
        <w:rPr>
          <w:szCs w:val="24"/>
        </w:rPr>
        <w:t>dokumenta atvēršanas</w:t>
      </w:r>
      <w:r w:rsidR="00B336F0" w:rsidRPr="0032458B">
        <w:rPr>
          <w:szCs w:val="24"/>
        </w:rPr>
        <w:t xml:space="preserve"> paroli uz Izsoles </w:t>
      </w:r>
      <w:r w:rsidR="00B336F0" w:rsidRPr="006342E5">
        <w:rPr>
          <w:szCs w:val="24"/>
        </w:rPr>
        <w:t xml:space="preserve">organizētāja </w:t>
      </w:r>
      <w:r w:rsidR="00B336F0" w:rsidRPr="0032458B">
        <w:rPr>
          <w:szCs w:val="24"/>
        </w:rPr>
        <w:t>e</w:t>
      </w:r>
      <w:r w:rsidR="00B336F0">
        <w:rPr>
          <w:szCs w:val="24"/>
        </w:rPr>
        <w:t>-</w:t>
      </w:r>
      <w:r w:rsidR="00B336F0" w:rsidRPr="0032458B">
        <w:rPr>
          <w:szCs w:val="24"/>
        </w:rPr>
        <w:t xml:space="preserve">pasta adresi </w:t>
      </w:r>
      <w:r w:rsidR="0054525C">
        <w:rPr>
          <w:szCs w:val="24"/>
        </w:rPr>
        <w:t xml:space="preserve">: </w:t>
      </w:r>
      <w:hyperlink r:id="rId12" w:history="1">
        <w:r w:rsidR="00CF593A" w:rsidRPr="00CC2AEF">
          <w:rPr>
            <w:rStyle w:val="Hyperlink"/>
            <w:szCs w:val="24"/>
          </w:rPr>
          <w:t>sandra.caksa@msg.edu.lv</w:t>
        </w:r>
      </w:hyperlink>
      <w:r w:rsidR="00CF593A">
        <w:rPr>
          <w:szCs w:val="24"/>
        </w:rPr>
        <w:t xml:space="preserve"> </w:t>
      </w:r>
      <w:r w:rsidR="00B336F0">
        <w:rPr>
          <w:szCs w:val="24"/>
        </w:rPr>
        <w:t xml:space="preserve">ar norādi – Parole izsolei </w:t>
      </w:r>
      <w:r w:rsidRPr="00B64AB7">
        <w:rPr>
          <w:szCs w:val="24"/>
        </w:rPr>
        <w:t>“Telpu/ārtelpu noma dzērienu / pārtikas automātu uzstādīšanai Murjāņu sporta ģimnāzijā</w:t>
      </w:r>
      <w:r w:rsidRPr="00B336F0">
        <w:rPr>
          <w:b/>
          <w:bCs/>
          <w:szCs w:val="24"/>
        </w:rPr>
        <w:t>”, ID</w:t>
      </w:r>
      <w:r>
        <w:rPr>
          <w:b/>
          <w:bCs/>
          <w:szCs w:val="24"/>
        </w:rPr>
        <w:t xml:space="preserve"> </w:t>
      </w:r>
      <w:r w:rsidRPr="00B336F0">
        <w:rPr>
          <w:b/>
          <w:bCs/>
          <w:szCs w:val="24"/>
        </w:rPr>
        <w:t>Nr</w:t>
      </w:r>
      <w:r w:rsidRPr="002F0E47">
        <w:rPr>
          <w:szCs w:val="24"/>
        </w:rPr>
        <w:t xml:space="preserve">. </w:t>
      </w:r>
      <w:r w:rsidRPr="005740D2">
        <w:rPr>
          <w:b/>
          <w:bCs/>
          <w:szCs w:val="24"/>
        </w:rPr>
        <w:t>MSĢ NEK 2026/</w:t>
      </w:r>
      <w:r w:rsidR="00CF593A">
        <w:rPr>
          <w:b/>
          <w:bCs/>
          <w:szCs w:val="24"/>
        </w:rPr>
        <w:t>2</w:t>
      </w:r>
      <w:r w:rsidRPr="005740D2">
        <w:rPr>
          <w:b/>
          <w:bCs/>
          <w:szCs w:val="24"/>
        </w:rPr>
        <w:t>_izs</w:t>
      </w:r>
      <w:r w:rsidRPr="002F0E47">
        <w:rPr>
          <w:sz w:val="22"/>
        </w:rPr>
        <w:t>.</w:t>
      </w:r>
      <w:r>
        <w:rPr>
          <w:sz w:val="22"/>
        </w:rPr>
        <w:t xml:space="preserve"> </w:t>
      </w:r>
      <w:r w:rsidR="00B336F0" w:rsidRPr="00D963EF">
        <w:rPr>
          <w:b/>
          <w:bCs/>
          <w:szCs w:val="24"/>
        </w:rPr>
        <w:t xml:space="preserve">Ja </w:t>
      </w:r>
      <w:r w:rsidR="00B336F0">
        <w:rPr>
          <w:b/>
          <w:bCs/>
          <w:szCs w:val="24"/>
        </w:rPr>
        <w:t>p</w:t>
      </w:r>
      <w:r w:rsidR="00B336F0" w:rsidRPr="00D963EF">
        <w:rPr>
          <w:b/>
          <w:bCs/>
          <w:szCs w:val="24"/>
        </w:rPr>
        <w:t xml:space="preserve">iedāvājuma </w:t>
      </w:r>
      <w:r w:rsidR="00B336F0">
        <w:rPr>
          <w:b/>
          <w:bCs/>
          <w:szCs w:val="24"/>
        </w:rPr>
        <w:t>dokumenta atvēršanas</w:t>
      </w:r>
      <w:r w:rsidR="00B336F0" w:rsidRPr="00D963EF">
        <w:rPr>
          <w:b/>
          <w:bCs/>
          <w:szCs w:val="24"/>
        </w:rPr>
        <w:t xml:space="preserve"> parole netiek iesniegta, ar to nav iespējams </w:t>
      </w:r>
      <w:r w:rsidR="00B336F0">
        <w:rPr>
          <w:b/>
          <w:bCs/>
          <w:szCs w:val="24"/>
        </w:rPr>
        <w:t>p</w:t>
      </w:r>
      <w:r w:rsidR="00B336F0" w:rsidRPr="00D963EF">
        <w:rPr>
          <w:b/>
          <w:bCs/>
          <w:szCs w:val="24"/>
        </w:rPr>
        <w:t xml:space="preserve">iedāvājuma </w:t>
      </w:r>
      <w:r w:rsidR="00B336F0">
        <w:rPr>
          <w:b/>
          <w:bCs/>
          <w:szCs w:val="24"/>
        </w:rPr>
        <w:t>dokumentu</w:t>
      </w:r>
      <w:r w:rsidR="00B336F0" w:rsidRPr="00D963EF">
        <w:rPr>
          <w:b/>
          <w:bCs/>
          <w:szCs w:val="24"/>
        </w:rPr>
        <w:t xml:space="preserve"> atvērt, vai </w:t>
      </w:r>
      <w:r w:rsidR="00B336F0">
        <w:rPr>
          <w:b/>
          <w:bCs/>
          <w:szCs w:val="24"/>
        </w:rPr>
        <w:t>p</w:t>
      </w:r>
      <w:r w:rsidR="00B336F0" w:rsidRPr="00D963EF">
        <w:rPr>
          <w:b/>
          <w:bCs/>
          <w:szCs w:val="24"/>
        </w:rPr>
        <w:t xml:space="preserve">iedāvājuma </w:t>
      </w:r>
      <w:r w:rsidR="00B336F0">
        <w:rPr>
          <w:b/>
          <w:bCs/>
          <w:szCs w:val="24"/>
        </w:rPr>
        <w:t>dokumenta atvēršanas</w:t>
      </w:r>
      <w:r w:rsidR="00B336F0" w:rsidRPr="00D963EF">
        <w:rPr>
          <w:b/>
          <w:bCs/>
          <w:szCs w:val="24"/>
        </w:rPr>
        <w:t xml:space="preserve"> parole tiek iesniegta ārpus š</w:t>
      </w:r>
      <w:r w:rsidR="00B336F0">
        <w:rPr>
          <w:b/>
          <w:bCs/>
          <w:szCs w:val="24"/>
        </w:rPr>
        <w:t>ajā</w:t>
      </w:r>
      <w:r w:rsidR="00B336F0" w:rsidRPr="00D963EF">
        <w:rPr>
          <w:b/>
          <w:bCs/>
          <w:szCs w:val="24"/>
        </w:rPr>
        <w:t xml:space="preserve"> apakšpunktā noteiktā termiņa, </w:t>
      </w:r>
      <w:r w:rsidR="00B336F0">
        <w:rPr>
          <w:b/>
          <w:bCs/>
          <w:szCs w:val="24"/>
        </w:rPr>
        <w:t>p</w:t>
      </w:r>
      <w:r w:rsidR="00B336F0" w:rsidRPr="00D963EF">
        <w:rPr>
          <w:b/>
          <w:bCs/>
          <w:szCs w:val="24"/>
        </w:rPr>
        <w:t>iedāvājums</w:t>
      </w:r>
      <w:r w:rsidR="00B336F0">
        <w:rPr>
          <w:b/>
          <w:bCs/>
          <w:szCs w:val="24"/>
        </w:rPr>
        <w:t xml:space="preserve"> un pieteikums</w:t>
      </w:r>
      <w:r w:rsidR="00B336F0" w:rsidRPr="00D963EF">
        <w:rPr>
          <w:b/>
          <w:bCs/>
          <w:szCs w:val="24"/>
        </w:rPr>
        <w:t xml:space="preserve"> netiek izskatīts.</w:t>
      </w:r>
    </w:p>
    <w:p w14:paraId="3A4F6DDA" w14:textId="77777777" w:rsidR="00B64AB7" w:rsidRDefault="00B64AB7" w:rsidP="00C421C4">
      <w:pPr>
        <w:tabs>
          <w:tab w:val="left" w:pos="284"/>
        </w:tabs>
        <w:spacing w:after="120"/>
        <w:ind w:left="426" w:hanging="426"/>
        <w:rPr>
          <w:sz w:val="22"/>
        </w:rPr>
      </w:pPr>
      <w:r w:rsidRPr="00C421C4">
        <w:rPr>
          <w:szCs w:val="24"/>
        </w:rPr>
        <w:t xml:space="preserve">4.3. </w:t>
      </w:r>
      <w:r w:rsidR="00B336F0" w:rsidRPr="00D963EF">
        <w:rPr>
          <w:szCs w:val="24"/>
        </w:rPr>
        <w:t>Iesniegto Izsoles piedāvājumu atvēršana notiks 202</w:t>
      </w:r>
      <w:r>
        <w:rPr>
          <w:szCs w:val="24"/>
        </w:rPr>
        <w:t>6</w:t>
      </w:r>
      <w:r w:rsidR="00B336F0" w:rsidRPr="00D963EF">
        <w:rPr>
          <w:szCs w:val="24"/>
        </w:rPr>
        <w:t xml:space="preserve">. gada </w:t>
      </w:r>
      <w:r w:rsidR="005740D2" w:rsidRPr="005740D2">
        <w:rPr>
          <w:szCs w:val="24"/>
        </w:rPr>
        <w:t>2</w:t>
      </w:r>
      <w:r w:rsidR="00EB449D">
        <w:rPr>
          <w:szCs w:val="24"/>
        </w:rPr>
        <w:t>6</w:t>
      </w:r>
      <w:r w:rsidR="005740D2" w:rsidRPr="005740D2">
        <w:rPr>
          <w:szCs w:val="24"/>
        </w:rPr>
        <w:t>.</w:t>
      </w:r>
      <w:r w:rsidR="00CF593A">
        <w:rPr>
          <w:szCs w:val="24"/>
        </w:rPr>
        <w:t>martā</w:t>
      </w:r>
      <w:r w:rsidR="005740D2" w:rsidRPr="00D963EF">
        <w:rPr>
          <w:szCs w:val="24"/>
        </w:rPr>
        <w:t xml:space="preserve"> </w:t>
      </w:r>
      <w:r w:rsidR="00B336F0" w:rsidRPr="00D963EF">
        <w:rPr>
          <w:szCs w:val="24"/>
        </w:rPr>
        <w:t>plkst.1</w:t>
      </w:r>
      <w:r w:rsidR="005740D2">
        <w:rPr>
          <w:szCs w:val="24"/>
        </w:rPr>
        <w:t>1</w:t>
      </w:r>
      <w:r w:rsidR="00B336F0" w:rsidRPr="00D963EF">
        <w:rPr>
          <w:szCs w:val="24"/>
        </w:rPr>
        <w:t>:30 (pēc Latvijas laika)</w:t>
      </w:r>
      <w:r w:rsidR="00B336F0">
        <w:rPr>
          <w:szCs w:val="24"/>
        </w:rPr>
        <w:t xml:space="preserve">, nodrošinot tajā dalību, </w:t>
      </w:r>
      <w:r w:rsidR="00B336F0" w:rsidRPr="00D963EF">
        <w:rPr>
          <w:iCs/>
          <w:szCs w:val="24"/>
        </w:rPr>
        <w:t>izmantojot “</w:t>
      </w:r>
      <w:r>
        <w:rPr>
          <w:iCs/>
          <w:szCs w:val="24"/>
        </w:rPr>
        <w:t>ZOOM</w:t>
      </w:r>
      <w:r w:rsidR="00B336F0" w:rsidRPr="00D963EF">
        <w:rPr>
          <w:iCs/>
          <w:szCs w:val="24"/>
        </w:rPr>
        <w:t>”</w:t>
      </w:r>
      <w:r w:rsidR="00B336F0">
        <w:rPr>
          <w:iCs/>
          <w:szCs w:val="24"/>
        </w:rPr>
        <w:t xml:space="preserve"> platformu.</w:t>
      </w:r>
      <w:r w:rsidR="00B336F0" w:rsidRPr="00D963EF">
        <w:rPr>
          <w:szCs w:val="24"/>
        </w:rPr>
        <w:t xml:space="preserve"> </w:t>
      </w:r>
    </w:p>
    <w:p w14:paraId="14362707" w14:textId="77777777" w:rsidR="00DA6B97" w:rsidRDefault="00B64AB7" w:rsidP="00DA6B97">
      <w:pPr>
        <w:spacing w:after="120"/>
        <w:ind w:left="426" w:hanging="426"/>
        <w:rPr>
          <w:sz w:val="22"/>
        </w:rPr>
      </w:pPr>
      <w:r w:rsidRPr="00C421C4">
        <w:rPr>
          <w:szCs w:val="24"/>
        </w:rPr>
        <w:t xml:space="preserve">4.4. </w:t>
      </w:r>
      <w:r w:rsidR="00B336F0">
        <w:rPr>
          <w:szCs w:val="24"/>
        </w:rPr>
        <w:t xml:space="preserve">Pirms piedāvājumu atvēršanas Izsoles </w:t>
      </w:r>
      <w:r w:rsidR="00B336F0" w:rsidRPr="006342E5">
        <w:rPr>
          <w:szCs w:val="24"/>
        </w:rPr>
        <w:t>organizētāj</w:t>
      </w:r>
      <w:r w:rsidR="00B336F0">
        <w:rPr>
          <w:szCs w:val="24"/>
        </w:rPr>
        <w:t xml:space="preserve">s </w:t>
      </w:r>
      <w:r w:rsidR="00B336F0" w:rsidRPr="008E6953">
        <w:rPr>
          <w:szCs w:val="24"/>
        </w:rPr>
        <w:t xml:space="preserve">no </w:t>
      </w:r>
      <w:r w:rsidR="00B336F0" w:rsidRPr="00D963EF">
        <w:rPr>
          <w:szCs w:val="24"/>
        </w:rPr>
        <w:t>202</w:t>
      </w:r>
      <w:r>
        <w:rPr>
          <w:szCs w:val="24"/>
        </w:rPr>
        <w:t>6</w:t>
      </w:r>
      <w:r w:rsidR="00B336F0" w:rsidRPr="00D963EF">
        <w:rPr>
          <w:szCs w:val="24"/>
        </w:rPr>
        <w:t xml:space="preserve">. gada </w:t>
      </w:r>
      <w:r w:rsidR="005740D2" w:rsidRPr="005740D2">
        <w:rPr>
          <w:szCs w:val="24"/>
        </w:rPr>
        <w:t>2</w:t>
      </w:r>
      <w:r w:rsidR="00EB449D">
        <w:rPr>
          <w:szCs w:val="24"/>
        </w:rPr>
        <w:t>6</w:t>
      </w:r>
      <w:r w:rsidR="005740D2" w:rsidRPr="005740D2">
        <w:rPr>
          <w:szCs w:val="24"/>
        </w:rPr>
        <w:t>.</w:t>
      </w:r>
      <w:r w:rsidR="00CF593A">
        <w:rPr>
          <w:szCs w:val="24"/>
        </w:rPr>
        <w:t>marta</w:t>
      </w:r>
      <w:r w:rsidR="005740D2" w:rsidRPr="00D963EF">
        <w:rPr>
          <w:szCs w:val="24"/>
        </w:rPr>
        <w:t xml:space="preserve"> </w:t>
      </w:r>
      <w:r w:rsidR="00B336F0" w:rsidRPr="00D963EF">
        <w:rPr>
          <w:szCs w:val="24"/>
        </w:rPr>
        <w:t>plkst. 1</w:t>
      </w:r>
      <w:r w:rsidR="005740D2">
        <w:rPr>
          <w:szCs w:val="24"/>
        </w:rPr>
        <w:t>1</w:t>
      </w:r>
      <w:r w:rsidR="00B336F0" w:rsidRPr="00D963EF">
        <w:rPr>
          <w:szCs w:val="24"/>
        </w:rPr>
        <w:t>:</w:t>
      </w:r>
      <w:r w:rsidR="00B336F0">
        <w:rPr>
          <w:szCs w:val="24"/>
        </w:rPr>
        <w:t>15</w:t>
      </w:r>
      <w:r w:rsidR="00B336F0" w:rsidRPr="00D963EF">
        <w:rPr>
          <w:szCs w:val="24"/>
        </w:rPr>
        <w:t xml:space="preserve"> līdz 202</w:t>
      </w:r>
      <w:r>
        <w:rPr>
          <w:szCs w:val="24"/>
        </w:rPr>
        <w:t>6</w:t>
      </w:r>
      <w:r w:rsidR="00B336F0" w:rsidRPr="00D963EF">
        <w:rPr>
          <w:szCs w:val="24"/>
        </w:rPr>
        <w:t xml:space="preserve">. gada </w:t>
      </w:r>
      <w:r w:rsidR="005740D2" w:rsidRPr="005740D2">
        <w:rPr>
          <w:szCs w:val="24"/>
        </w:rPr>
        <w:t>2</w:t>
      </w:r>
      <w:r w:rsidR="00EB449D">
        <w:rPr>
          <w:szCs w:val="24"/>
        </w:rPr>
        <w:t>6</w:t>
      </w:r>
      <w:r w:rsidR="005740D2" w:rsidRPr="005740D2">
        <w:rPr>
          <w:szCs w:val="24"/>
        </w:rPr>
        <w:t>.</w:t>
      </w:r>
      <w:r w:rsidR="00CF593A">
        <w:rPr>
          <w:szCs w:val="24"/>
        </w:rPr>
        <w:t>marta</w:t>
      </w:r>
      <w:r w:rsidR="005740D2" w:rsidRPr="00D963EF">
        <w:rPr>
          <w:szCs w:val="24"/>
        </w:rPr>
        <w:t xml:space="preserve"> </w:t>
      </w:r>
      <w:r w:rsidR="00B336F0" w:rsidRPr="00D963EF">
        <w:rPr>
          <w:szCs w:val="24"/>
        </w:rPr>
        <w:t xml:space="preserve">plkst. </w:t>
      </w:r>
      <w:r w:rsidR="00B336F0">
        <w:rPr>
          <w:szCs w:val="24"/>
        </w:rPr>
        <w:t>1</w:t>
      </w:r>
      <w:r w:rsidR="005740D2">
        <w:rPr>
          <w:szCs w:val="24"/>
        </w:rPr>
        <w:t>1</w:t>
      </w:r>
      <w:r w:rsidR="00B336F0" w:rsidRPr="00D963EF">
        <w:rPr>
          <w:szCs w:val="24"/>
        </w:rPr>
        <w:t>:</w:t>
      </w:r>
      <w:r w:rsidR="00B336F0">
        <w:rPr>
          <w:szCs w:val="24"/>
        </w:rPr>
        <w:t>30</w:t>
      </w:r>
      <w:r w:rsidR="00B336F0" w:rsidRPr="00D963EF">
        <w:rPr>
          <w:szCs w:val="24"/>
        </w:rPr>
        <w:t xml:space="preserve"> (pēc Latvijas laika)</w:t>
      </w:r>
      <w:r w:rsidR="00B336F0">
        <w:rPr>
          <w:szCs w:val="24"/>
        </w:rPr>
        <w:t xml:space="preserve">, nosūta pretendentu pārstāvjiem Izsoles piedāvājuma atvēršanas sanāksmes dalības rīka </w:t>
      </w:r>
      <w:r w:rsidR="00B336F0" w:rsidRPr="00D963EF">
        <w:rPr>
          <w:iCs/>
          <w:szCs w:val="24"/>
        </w:rPr>
        <w:t>“</w:t>
      </w:r>
      <w:r w:rsidR="0051532A">
        <w:rPr>
          <w:iCs/>
          <w:szCs w:val="24"/>
        </w:rPr>
        <w:t>ZOOM</w:t>
      </w:r>
      <w:r w:rsidR="00B336F0" w:rsidRPr="00D963EF">
        <w:rPr>
          <w:iCs/>
          <w:szCs w:val="24"/>
        </w:rPr>
        <w:t>”</w:t>
      </w:r>
      <w:r w:rsidR="00B336F0">
        <w:rPr>
          <w:iCs/>
          <w:szCs w:val="24"/>
        </w:rPr>
        <w:t xml:space="preserve"> platformas pieslēgšanās adresi.</w:t>
      </w:r>
    </w:p>
    <w:p w14:paraId="7C84016B" w14:textId="77777777" w:rsidR="00DA6B97" w:rsidRDefault="00DA6B97" w:rsidP="00DA6B97">
      <w:pPr>
        <w:spacing w:after="120"/>
        <w:ind w:left="426" w:hanging="426"/>
        <w:rPr>
          <w:sz w:val="22"/>
        </w:rPr>
      </w:pPr>
      <w:r w:rsidRPr="00C421C4">
        <w:rPr>
          <w:szCs w:val="24"/>
        </w:rPr>
        <w:t>4.5.</w:t>
      </w:r>
      <w:r w:rsidR="00C421C4" w:rsidRPr="00C421C4">
        <w:rPr>
          <w:szCs w:val="24"/>
        </w:rPr>
        <w:t xml:space="preserve"> </w:t>
      </w:r>
      <w:r w:rsidR="00B336F0">
        <w:rPr>
          <w:iCs/>
          <w:szCs w:val="24"/>
        </w:rPr>
        <w:t>Izsoles piedāvājuma atvēršanā var piedalīties jebkura persona, pirms tam nosūtot uz</w:t>
      </w:r>
      <w:r w:rsidR="00B336F0" w:rsidRPr="00D22E16">
        <w:rPr>
          <w:szCs w:val="24"/>
        </w:rPr>
        <w:t xml:space="preserve"> </w:t>
      </w:r>
      <w:r w:rsidR="00B336F0">
        <w:rPr>
          <w:szCs w:val="24"/>
        </w:rPr>
        <w:t xml:space="preserve">Izsoles </w:t>
      </w:r>
      <w:r w:rsidR="00B336F0" w:rsidRPr="006342E5">
        <w:rPr>
          <w:szCs w:val="24"/>
        </w:rPr>
        <w:t>organizētāja</w:t>
      </w:r>
      <w:r w:rsidR="00B336F0">
        <w:rPr>
          <w:szCs w:val="24"/>
        </w:rPr>
        <w:t xml:space="preserve"> e-pasta adresi</w:t>
      </w:r>
      <w:r w:rsidR="00B336F0">
        <w:rPr>
          <w:iCs/>
          <w:szCs w:val="24"/>
        </w:rPr>
        <w:t xml:space="preserve"> </w:t>
      </w:r>
      <w:hyperlink r:id="rId13" w:history="1">
        <w:r w:rsidRPr="009A0252">
          <w:rPr>
            <w:rStyle w:val="Hyperlink"/>
            <w:iCs/>
            <w:szCs w:val="24"/>
          </w:rPr>
          <w:t>sandra.caksa@msg.edu.lv</w:t>
        </w:r>
      </w:hyperlink>
      <w:r w:rsidR="00B336F0">
        <w:rPr>
          <w:iCs/>
          <w:szCs w:val="24"/>
        </w:rPr>
        <w:t xml:space="preserve"> dalībnieka vārdu uzvārdu un e-pasta adresi, uz kuru tiks nosūtīta </w:t>
      </w:r>
      <w:r w:rsidR="00B336F0">
        <w:rPr>
          <w:szCs w:val="24"/>
        </w:rPr>
        <w:t xml:space="preserve">Izsoles piedāvājuma atvēršanas sanāksmes dalības rīka </w:t>
      </w:r>
      <w:r w:rsidR="00B336F0" w:rsidRPr="00D963EF">
        <w:rPr>
          <w:iCs/>
          <w:szCs w:val="24"/>
        </w:rPr>
        <w:t>“</w:t>
      </w:r>
      <w:r w:rsidR="0051532A">
        <w:rPr>
          <w:iCs/>
          <w:szCs w:val="24"/>
        </w:rPr>
        <w:t>ZOOM</w:t>
      </w:r>
      <w:r w:rsidR="00B336F0" w:rsidRPr="00D963EF">
        <w:rPr>
          <w:iCs/>
          <w:szCs w:val="24"/>
        </w:rPr>
        <w:t>”</w:t>
      </w:r>
      <w:r w:rsidR="00B336F0">
        <w:rPr>
          <w:iCs/>
          <w:szCs w:val="24"/>
        </w:rPr>
        <w:t xml:space="preserve"> platformas pieslēgšanās adrese.</w:t>
      </w:r>
    </w:p>
    <w:p w14:paraId="6F3769D1" w14:textId="77777777" w:rsidR="00DA6B97" w:rsidRDefault="00DA6B97" w:rsidP="00DA6B97">
      <w:pPr>
        <w:spacing w:after="120"/>
        <w:ind w:left="426" w:hanging="426"/>
        <w:rPr>
          <w:sz w:val="22"/>
        </w:rPr>
      </w:pPr>
      <w:r w:rsidRPr="00C421C4">
        <w:rPr>
          <w:szCs w:val="24"/>
        </w:rPr>
        <w:lastRenderedPageBreak/>
        <w:t>4.6.</w:t>
      </w:r>
      <w:r w:rsidR="00C421C4" w:rsidRPr="00C421C4">
        <w:rPr>
          <w:szCs w:val="24"/>
        </w:rPr>
        <w:t xml:space="preserve"> </w:t>
      </w:r>
      <w:r w:rsidR="00B336F0" w:rsidRPr="00D963EF">
        <w:rPr>
          <w:szCs w:val="24"/>
        </w:rPr>
        <w:t xml:space="preserve">Komisija atver pretendentu </w:t>
      </w:r>
      <w:r w:rsidR="00B336F0">
        <w:rPr>
          <w:szCs w:val="24"/>
        </w:rPr>
        <w:t>iesniegtos</w:t>
      </w:r>
      <w:r w:rsidR="00B336F0" w:rsidRPr="00D963EF">
        <w:rPr>
          <w:szCs w:val="24"/>
        </w:rPr>
        <w:t xml:space="preserve"> piedāvājumus</w:t>
      </w:r>
      <w:r w:rsidR="00B336F0">
        <w:rPr>
          <w:szCs w:val="24"/>
        </w:rPr>
        <w:t xml:space="preserve">. Pēc katra piedāvājuma atvēršanas tiek </w:t>
      </w:r>
      <w:r w:rsidR="00B336F0" w:rsidRPr="007A331A">
        <w:rPr>
          <w:szCs w:val="24"/>
        </w:rPr>
        <w:t>nosau</w:t>
      </w:r>
      <w:r w:rsidR="00B336F0">
        <w:rPr>
          <w:szCs w:val="24"/>
        </w:rPr>
        <w:t xml:space="preserve">kts </w:t>
      </w:r>
      <w:r w:rsidR="00B336F0" w:rsidRPr="007A331A">
        <w:rPr>
          <w:szCs w:val="24"/>
        </w:rPr>
        <w:t>pretendent</w:t>
      </w:r>
      <w:r w:rsidR="00B336F0">
        <w:rPr>
          <w:szCs w:val="24"/>
        </w:rPr>
        <w:t>s</w:t>
      </w:r>
      <w:r w:rsidR="00B336F0" w:rsidRPr="007A331A">
        <w:rPr>
          <w:szCs w:val="24"/>
        </w:rPr>
        <w:t xml:space="preserve">, un </w:t>
      </w:r>
      <w:r w:rsidR="00B336F0">
        <w:rPr>
          <w:szCs w:val="24"/>
        </w:rPr>
        <w:t xml:space="preserve">tā </w:t>
      </w:r>
      <w:r w:rsidR="00B336F0" w:rsidRPr="007A331A">
        <w:rPr>
          <w:szCs w:val="24"/>
        </w:rPr>
        <w:t>piedāvājumā ietvert</w:t>
      </w:r>
      <w:r w:rsidR="00B336F0">
        <w:rPr>
          <w:szCs w:val="24"/>
        </w:rPr>
        <w:t>ā</w:t>
      </w:r>
      <w:r w:rsidR="00B336F0" w:rsidRPr="007A331A">
        <w:rPr>
          <w:szCs w:val="24"/>
        </w:rPr>
        <w:t xml:space="preserve"> informācij</w:t>
      </w:r>
      <w:r w:rsidR="00B336F0">
        <w:rPr>
          <w:szCs w:val="24"/>
        </w:rPr>
        <w:t>a</w:t>
      </w:r>
      <w:r w:rsidR="00B336F0" w:rsidRPr="00D963EF" w:rsidDel="00D22E16">
        <w:rPr>
          <w:szCs w:val="24"/>
        </w:rPr>
        <w:t xml:space="preserve"> </w:t>
      </w:r>
      <w:r w:rsidR="00B336F0">
        <w:rPr>
          <w:szCs w:val="24"/>
        </w:rPr>
        <w:t>– piedāvātā cena</w:t>
      </w:r>
      <w:r w:rsidR="00B336F0" w:rsidRPr="007A331A">
        <w:rPr>
          <w:szCs w:val="24"/>
        </w:rPr>
        <w:t>.</w:t>
      </w:r>
    </w:p>
    <w:p w14:paraId="3BE3722F" w14:textId="77777777" w:rsidR="00B55F27" w:rsidRPr="001C5CBD" w:rsidRDefault="00DA6B97" w:rsidP="001C5CBD">
      <w:pPr>
        <w:spacing w:after="120"/>
        <w:ind w:left="426" w:hanging="426"/>
        <w:rPr>
          <w:szCs w:val="24"/>
        </w:rPr>
      </w:pPr>
      <w:r w:rsidRPr="00C421C4">
        <w:rPr>
          <w:szCs w:val="24"/>
        </w:rPr>
        <w:t>4.7.</w:t>
      </w:r>
      <w:r w:rsidR="00B55F27" w:rsidRPr="00C421C4">
        <w:rPr>
          <w:sz w:val="28"/>
          <w:szCs w:val="28"/>
        </w:rPr>
        <w:t xml:space="preserve"> </w:t>
      </w:r>
      <w:r w:rsidR="000A6767" w:rsidRPr="009376F1">
        <w:rPr>
          <w:szCs w:val="24"/>
        </w:rPr>
        <w:t>Pieteikumā tiek iekļauti šādi dokumenti:</w:t>
      </w:r>
    </w:p>
    <w:p w14:paraId="1FA04746" w14:textId="77777777" w:rsidR="000A6767" w:rsidRPr="009376F1" w:rsidRDefault="00B55F27" w:rsidP="00B55F27">
      <w:pPr>
        <w:pStyle w:val="ListParagraph"/>
        <w:spacing w:after="120"/>
        <w:ind w:left="426" w:hanging="426"/>
        <w:contextualSpacing w:val="0"/>
        <w:rPr>
          <w:szCs w:val="24"/>
        </w:rPr>
      </w:pPr>
      <w:r w:rsidRPr="009376F1">
        <w:rPr>
          <w:szCs w:val="24"/>
        </w:rPr>
        <w:t>4.</w:t>
      </w:r>
      <w:r w:rsidR="001C5CBD">
        <w:rPr>
          <w:szCs w:val="24"/>
        </w:rPr>
        <w:t>7</w:t>
      </w:r>
      <w:r w:rsidRPr="009376F1">
        <w:rPr>
          <w:szCs w:val="24"/>
        </w:rPr>
        <w:t xml:space="preserve">.1. </w:t>
      </w:r>
      <w:r w:rsidR="000A6767" w:rsidRPr="009376F1">
        <w:rPr>
          <w:szCs w:val="24"/>
        </w:rPr>
        <w:t>pieteikums dalībai izsolē saskaņā ar izsoles nolikuma pielikumā Nr.2 ietverto veidni</w:t>
      </w:r>
      <w:r w:rsidR="00916754" w:rsidRPr="009376F1">
        <w:rPr>
          <w:szCs w:val="24"/>
        </w:rPr>
        <w:t>;</w:t>
      </w:r>
    </w:p>
    <w:p w14:paraId="62DB05DE" w14:textId="77777777" w:rsidR="001610E7" w:rsidRPr="009376F1" w:rsidRDefault="00B55F27" w:rsidP="00B55F27">
      <w:pPr>
        <w:pStyle w:val="ListParagraph"/>
        <w:spacing w:after="120"/>
        <w:ind w:left="0"/>
        <w:contextualSpacing w:val="0"/>
        <w:rPr>
          <w:szCs w:val="24"/>
        </w:rPr>
      </w:pPr>
      <w:r w:rsidRPr="009376F1">
        <w:rPr>
          <w:szCs w:val="24"/>
        </w:rPr>
        <w:t>4.</w:t>
      </w:r>
      <w:r w:rsidR="001C5CBD">
        <w:rPr>
          <w:szCs w:val="24"/>
        </w:rPr>
        <w:t>7</w:t>
      </w:r>
      <w:r w:rsidRPr="009376F1">
        <w:rPr>
          <w:szCs w:val="24"/>
        </w:rPr>
        <w:t>.2.</w:t>
      </w:r>
      <w:r w:rsidR="004F7F6E">
        <w:rPr>
          <w:szCs w:val="24"/>
        </w:rPr>
        <w:t xml:space="preserve"> </w:t>
      </w:r>
      <w:r w:rsidR="001610E7" w:rsidRPr="009376F1">
        <w:rPr>
          <w:szCs w:val="24"/>
        </w:rPr>
        <w:t>pilnvara pretendenta pārstāvim, ja attiecināms;</w:t>
      </w:r>
    </w:p>
    <w:p w14:paraId="077D13C2" w14:textId="77777777" w:rsidR="000A6767" w:rsidRPr="009376F1" w:rsidRDefault="00B55F27" w:rsidP="005E7FD9">
      <w:pPr>
        <w:pStyle w:val="ListParagraph"/>
        <w:spacing w:after="120"/>
        <w:ind w:left="567" w:hanging="567"/>
        <w:contextualSpacing w:val="0"/>
        <w:rPr>
          <w:szCs w:val="24"/>
        </w:rPr>
      </w:pPr>
      <w:r w:rsidRPr="009376F1">
        <w:rPr>
          <w:szCs w:val="24"/>
        </w:rPr>
        <w:t>4.</w:t>
      </w:r>
      <w:r w:rsidR="001C5CBD">
        <w:rPr>
          <w:szCs w:val="24"/>
        </w:rPr>
        <w:t>7</w:t>
      </w:r>
      <w:r w:rsidRPr="009376F1">
        <w:rPr>
          <w:szCs w:val="24"/>
        </w:rPr>
        <w:t>.3.</w:t>
      </w:r>
      <w:r w:rsidR="004F7F6E">
        <w:rPr>
          <w:szCs w:val="24"/>
        </w:rPr>
        <w:t xml:space="preserve"> </w:t>
      </w:r>
      <w:r w:rsidR="000A6767" w:rsidRPr="009376F1">
        <w:rPr>
          <w:szCs w:val="24"/>
        </w:rPr>
        <w:t>tehniskais piedāvājums saskaņā ar tehnisko specifikāciju un tehniskā piedāvājuma veidni, kas iekļauta nolikuma pielikumā Nr.1</w:t>
      </w:r>
      <w:r w:rsidR="00CF593A">
        <w:rPr>
          <w:szCs w:val="24"/>
        </w:rPr>
        <w:t>.</w:t>
      </w:r>
    </w:p>
    <w:p w14:paraId="646BA17D" w14:textId="77777777" w:rsidR="004308C3" w:rsidRPr="009376F1" w:rsidRDefault="005E7FD9" w:rsidP="005E7FD9">
      <w:pPr>
        <w:pStyle w:val="ListParagraph"/>
        <w:spacing w:after="120"/>
        <w:ind w:left="426" w:hanging="426"/>
        <w:contextualSpacing w:val="0"/>
        <w:rPr>
          <w:szCs w:val="24"/>
        </w:rPr>
      </w:pPr>
      <w:r w:rsidRPr="009376F1">
        <w:rPr>
          <w:szCs w:val="24"/>
        </w:rPr>
        <w:t>4.</w:t>
      </w:r>
      <w:r w:rsidR="001C5CBD">
        <w:rPr>
          <w:szCs w:val="24"/>
        </w:rPr>
        <w:t>8</w:t>
      </w:r>
      <w:r w:rsidRPr="009376F1">
        <w:rPr>
          <w:szCs w:val="24"/>
        </w:rPr>
        <w:t>.</w:t>
      </w:r>
      <w:r w:rsidR="002C6D82">
        <w:rPr>
          <w:szCs w:val="24"/>
        </w:rPr>
        <w:t xml:space="preserve"> </w:t>
      </w:r>
      <w:r w:rsidR="00DE3597" w:rsidRPr="009376F1">
        <w:rPr>
          <w:szCs w:val="24"/>
        </w:rPr>
        <w:t>Visi</w:t>
      </w:r>
      <w:r w:rsidR="00916754" w:rsidRPr="009376F1">
        <w:rPr>
          <w:szCs w:val="24"/>
        </w:rPr>
        <w:t xml:space="preserve"> pieteikuma</w:t>
      </w:r>
      <w:r w:rsidR="00DE3597" w:rsidRPr="009376F1">
        <w:rPr>
          <w:szCs w:val="24"/>
        </w:rPr>
        <w:t xml:space="preserve"> dokumenti iesniedzami latviešu valodā </w:t>
      </w:r>
      <w:r w:rsidR="00916754" w:rsidRPr="009376F1">
        <w:rPr>
          <w:szCs w:val="24"/>
        </w:rPr>
        <w:t>vienā</w:t>
      </w:r>
      <w:r w:rsidR="004308C3" w:rsidRPr="009376F1">
        <w:rPr>
          <w:szCs w:val="24"/>
        </w:rPr>
        <w:t xml:space="preserve"> </w:t>
      </w:r>
      <w:r w:rsidR="002A017E" w:rsidRPr="009376F1">
        <w:rPr>
          <w:szCs w:val="24"/>
        </w:rPr>
        <w:t>eksemplārā</w:t>
      </w:r>
      <w:r w:rsidR="00D629C5" w:rsidRPr="009376F1">
        <w:rPr>
          <w:szCs w:val="24"/>
        </w:rPr>
        <w:t>. Iesniegtie pieteikumi i</w:t>
      </w:r>
      <w:r w:rsidR="004308C3" w:rsidRPr="009376F1">
        <w:rPr>
          <w:szCs w:val="24"/>
        </w:rPr>
        <w:t xml:space="preserve">zsolei </w:t>
      </w:r>
      <w:r w:rsidR="00916754" w:rsidRPr="009376F1">
        <w:rPr>
          <w:szCs w:val="24"/>
        </w:rPr>
        <w:t>p</w:t>
      </w:r>
      <w:r w:rsidR="004308C3" w:rsidRPr="009376F1">
        <w:rPr>
          <w:szCs w:val="24"/>
        </w:rPr>
        <w:t>retendentiem netiek atdoti atpakaļ.</w:t>
      </w:r>
    </w:p>
    <w:p w14:paraId="101F121A" w14:textId="77777777" w:rsidR="00916754" w:rsidRPr="009376F1" w:rsidRDefault="005E7FD9" w:rsidP="005E7FD9">
      <w:pPr>
        <w:pStyle w:val="ListParagraph"/>
        <w:spacing w:after="120"/>
        <w:ind w:left="360" w:hanging="360"/>
        <w:contextualSpacing w:val="0"/>
        <w:rPr>
          <w:szCs w:val="24"/>
        </w:rPr>
      </w:pPr>
      <w:r w:rsidRPr="009376F1">
        <w:rPr>
          <w:szCs w:val="24"/>
        </w:rPr>
        <w:t>4.</w:t>
      </w:r>
      <w:r w:rsidR="001C5CBD">
        <w:rPr>
          <w:szCs w:val="24"/>
        </w:rPr>
        <w:t>9</w:t>
      </w:r>
      <w:r w:rsidRPr="009376F1">
        <w:rPr>
          <w:szCs w:val="24"/>
        </w:rPr>
        <w:t>.</w:t>
      </w:r>
      <w:r w:rsidR="002E5D3A">
        <w:rPr>
          <w:szCs w:val="24"/>
        </w:rPr>
        <w:t xml:space="preserve"> </w:t>
      </w:r>
      <w:r w:rsidR="00916754" w:rsidRPr="009376F1">
        <w:rPr>
          <w:szCs w:val="24"/>
        </w:rPr>
        <w:t xml:space="preserve">Pieteikumu </w:t>
      </w:r>
      <w:r w:rsidR="00BA74FA" w:rsidRPr="009376F1">
        <w:rPr>
          <w:szCs w:val="24"/>
        </w:rPr>
        <w:t xml:space="preserve">izsolei </w:t>
      </w:r>
      <w:r w:rsidR="00916754" w:rsidRPr="009376F1">
        <w:rPr>
          <w:szCs w:val="24"/>
        </w:rPr>
        <w:t xml:space="preserve">paraksta </w:t>
      </w:r>
      <w:r w:rsidR="0082252F" w:rsidRPr="009376F1">
        <w:rPr>
          <w:szCs w:val="24"/>
        </w:rPr>
        <w:t>persona, kas tiesīga pārstāvēt pretendentu.</w:t>
      </w:r>
    </w:p>
    <w:p w14:paraId="1306332F" w14:textId="77777777" w:rsidR="001C5CBD" w:rsidRDefault="005E7FD9" w:rsidP="001C5CBD">
      <w:pPr>
        <w:spacing w:after="120"/>
        <w:ind w:left="426" w:hanging="426"/>
        <w:rPr>
          <w:sz w:val="22"/>
        </w:rPr>
      </w:pPr>
      <w:r w:rsidRPr="009376F1">
        <w:rPr>
          <w:szCs w:val="24"/>
        </w:rPr>
        <w:t>4.</w:t>
      </w:r>
      <w:r w:rsidR="001C5CBD">
        <w:rPr>
          <w:szCs w:val="24"/>
        </w:rPr>
        <w:t>10</w:t>
      </w:r>
      <w:r w:rsidRPr="009376F1">
        <w:rPr>
          <w:szCs w:val="24"/>
        </w:rPr>
        <w:t>.</w:t>
      </w:r>
      <w:r w:rsidR="005156DE">
        <w:rPr>
          <w:szCs w:val="24"/>
        </w:rPr>
        <w:t xml:space="preserve"> </w:t>
      </w:r>
      <w:r w:rsidR="00471041" w:rsidRPr="009376F1">
        <w:rPr>
          <w:szCs w:val="24"/>
        </w:rPr>
        <w:t>Ziņas par pretendentiem un to skaitu netiek izpaustas līdz izsoles sākumam.</w:t>
      </w:r>
      <w:r w:rsidR="001C5CBD" w:rsidRPr="001C5CBD">
        <w:rPr>
          <w:szCs w:val="24"/>
        </w:rPr>
        <w:t xml:space="preserve"> </w:t>
      </w:r>
      <w:r w:rsidR="001C5CBD" w:rsidRPr="007A331A">
        <w:rPr>
          <w:szCs w:val="24"/>
        </w:rPr>
        <w:t>P</w:t>
      </w:r>
      <w:r w:rsidR="001C5CBD">
        <w:rPr>
          <w:szCs w:val="24"/>
        </w:rPr>
        <w:t>ēc p</w:t>
      </w:r>
      <w:r w:rsidR="001C5CBD" w:rsidRPr="007A331A">
        <w:rPr>
          <w:szCs w:val="24"/>
        </w:rPr>
        <w:t>retendentu iesniegto piedāvājumu atvēršanas</w:t>
      </w:r>
      <w:r w:rsidR="001C5CBD" w:rsidRPr="00307E3D">
        <w:rPr>
          <w:szCs w:val="24"/>
        </w:rPr>
        <w:t xml:space="preserve"> </w:t>
      </w:r>
      <w:r w:rsidR="001C5CBD">
        <w:rPr>
          <w:szCs w:val="24"/>
        </w:rPr>
        <w:t xml:space="preserve">sanāksmes Izsoles </w:t>
      </w:r>
      <w:r w:rsidR="001C5CBD" w:rsidRPr="00443FC2">
        <w:t>organizētāj</w:t>
      </w:r>
      <w:r w:rsidR="001C5CBD">
        <w:t xml:space="preserve">s sagatavo </w:t>
      </w:r>
      <w:r w:rsidR="001C5CBD">
        <w:rPr>
          <w:szCs w:val="24"/>
        </w:rPr>
        <w:t xml:space="preserve">piedāvājumu apkopojumu </w:t>
      </w:r>
      <w:r w:rsidR="001C5CBD">
        <w:t xml:space="preserve">un </w:t>
      </w:r>
      <w:r w:rsidR="001C5CBD">
        <w:rPr>
          <w:szCs w:val="24"/>
        </w:rPr>
        <w:t xml:space="preserve">1 (vienas) darba dienas laikā to publicē  </w:t>
      </w:r>
      <w:r w:rsidR="001C5CBD">
        <w:t xml:space="preserve">Izsoles organizētāja interneta vietnē </w:t>
      </w:r>
      <w:r w:rsidR="001C5CBD" w:rsidRPr="00DA6B97">
        <w:rPr>
          <w:szCs w:val="24"/>
          <w:lang w:eastAsia="lv-LV"/>
        </w:rPr>
        <w:t>https://msg.edu.lv/</w:t>
      </w:r>
      <w:r w:rsidR="001C5CBD">
        <w:rPr>
          <w:szCs w:val="24"/>
          <w:lang w:eastAsia="lv-LV"/>
        </w:rPr>
        <w:t xml:space="preserve">, </w:t>
      </w:r>
      <w:r w:rsidR="001C5CBD" w:rsidRPr="009A5EDD">
        <w:rPr>
          <w:szCs w:val="24"/>
          <w:lang w:eastAsia="lv-LV"/>
        </w:rPr>
        <w:t>sadaļā “</w:t>
      </w:r>
      <w:r w:rsidR="001C5CBD">
        <w:rPr>
          <w:szCs w:val="24"/>
          <w:lang w:eastAsia="lv-LV"/>
        </w:rPr>
        <w:t>Iepirkumi</w:t>
      </w:r>
      <w:r w:rsidR="001C5CBD" w:rsidRPr="00DA6B97">
        <w:rPr>
          <w:szCs w:val="24"/>
          <w:lang w:eastAsia="lv-LV"/>
        </w:rPr>
        <w:t>/</w:t>
      </w:r>
      <w:r w:rsidR="001C5CBD" w:rsidRPr="009A5EDD">
        <w:rPr>
          <w:szCs w:val="24"/>
          <w:lang w:eastAsia="lv-LV"/>
        </w:rPr>
        <w:t>”</w:t>
      </w:r>
      <w:r w:rsidR="001C5CBD" w:rsidRPr="007A331A">
        <w:rPr>
          <w:szCs w:val="24"/>
        </w:rPr>
        <w:t xml:space="preserve">. </w:t>
      </w:r>
    </w:p>
    <w:p w14:paraId="6FE64D57" w14:textId="77777777" w:rsidR="00BA74FA" w:rsidRPr="009376F1" w:rsidRDefault="001C5CBD" w:rsidP="001C5CBD">
      <w:pPr>
        <w:pStyle w:val="ListParagraph"/>
        <w:spacing w:after="120"/>
        <w:ind w:left="360" w:hanging="360"/>
        <w:contextualSpacing w:val="0"/>
        <w:rPr>
          <w:szCs w:val="24"/>
        </w:rPr>
      </w:pPr>
      <w:r>
        <w:rPr>
          <w:sz w:val="22"/>
        </w:rPr>
        <w:t>4.11.</w:t>
      </w:r>
      <w:r w:rsidR="005156DE">
        <w:rPr>
          <w:sz w:val="22"/>
        </w:rPr>
        <w:t xml:space="preserve"> </w:t>
      </w:r>
      <w:r w:rsidRPr="007A331A">
        <w:rPr>
          <w:szCs w:val="24"/>
        </w:rPr>
        <w:t xml:space="preserve">Pēc visu piedāvājumu atvēršanas piedāvājumu atvēršanas sēdes daļa tiek slēgta, un turpmāko </w:t>
      </w:r>
      <w:r>
        <w:rPr>
          <w:szCs w:val="24"/>
        </w:rPr>
        <w:t xml:space="preserve">pieteikumu un </w:t>
      </w:r>
      <w:r w:rsidRPr="007A331A">
        <w:rPr>
          <w:szCs w:val="24"/>
        </w:rPr>
        <w:t>piedāvājumu izvērtēšanu komisija veic slēgtās sēdēs</w:t>
      </w:r>
      <w:r>
        <w:rPr>
          <w:szCs w:val="24"/>
        </w:rPr>
        <w:t>.</w:t>
      </w:r>
    </w:p>
    <w:p w14:paraId="7131F671" w14:textId="77777777" w:rsidR="00ED1A60" w:rsidRPr="009376F1" w:rsidRDefault="00ED1A60" w:rsidP="005E7FD9">
      <w:pPr>
        <w:pStyle w:val="Heading1"/>
        <w:numPr>
          <w:ilvl w:val="0"/>
          <w:numId w:val="5"/>
        </w:numPr>
        <w:rPr>
          <w:szCs w:val="24"/>
        </w:rPr>
      </w:pPr>
      <w:r w:rsidRPr="009376F1">
        <w:rPr>
          <w:szCs w:val="24"/>
        </w:rPr>
        <w:t>Izsoles norises kārtība</w:t>
      </w:r>
    </w:p>
    <w:p w14:paraId="24C8465D" w14:textId="77777777" w:rsidR="00815F15" w:rsidRPr="009376F1" w:rsidRDefault="00815F15" w:rsidP="00BA74FA">
      <w:pPr>
        <w:pStyle w:val="ListParagraph"/>
        <w:numPr>
          <w:ilvl w:val="1"/>
          <w:numId w:val="5"/>
        </w:numPr>
        <w:spacing w:after="120"/>
        <w:ind w:left="454" w:hanging="454"/>
        <w:contextualSpacing w:val="0"/>
        <w:rPr>
          <w:szCs w:val="24"/>
        </w:rPr>
      </w:pPr>
      <w:r w:rsidRPr="009376F1">
        <w:rPr>
          <w:szCs w:val="24"/>
          <w:shd w:val="clear" w:color="auto" w:fill="FFFFFF"/>
        </w:rPr>
        <w:t>Iznomātājs reģistrē saņemtos pieteikumus to saņemšanas secībā, norāda saņemšanas datumu un laiku, kā arī nomas tiesību pretendentu. Pieteikumu glabā slēgtā aploksnē līdz izsoles sākumam.</w:t>
      </w:r>
    </w:p>
    <w:p w14:paraId="32401442" w14:textId="77777777" w:rsidR="00DE4BAF" w:rsidRPr="009376F1" w:rsidRDefault="00815F15" w:rsidP="00BA74FA">
      <w:pPr>
        <w:pStyle w:val="ListParagraph"/>
        <w:numPr>
          <w:ilvl w:val="1"/>
          <w:numId w:val="5"/>
        </w:numPr>
        <w:spacing w:after="120"/>
        <w:ind w:left="454" w:hanging="454"/>
        <w:contextualSpacing w:val="0"/>
        <w:rPr>
          <w:szCs w:val="24"/>
        </w:rPr>
      </w:pPr>
      <w:r w:rsidRPr="009376F1">
        <w:rPr>
          <w:szCs w:val="24"/>
        </w:rPr>
        <w:t>Pieteikumu atvēršana</w:t>
      </w:r>
      <w:r w:rsidR="00ED1A60" w:rsidRPr="009376F1">
        <w:rPr>
          <w:szCs w:val="24"/>
        </w:rPr>
        <w:t xml:space="preserve"> </w:t>
      </w:r>
      <w:r w:rsidR="00803FF4" w:rsidRPr="009376F1">
        <w:rPr>
          <w:szCs w:val="24"/>
        </w:rPr>
        <w:t>noti</w:t>
      </w:r>
      <w:r w:rsidR="000B1837" w:rsidRPr="009376F1">
        <w:rPr>
          <w:szCs w:val="24"/>
        </w:rPr>
        <w:t>ks</w:t>
      </w:r>
      <w:r w:rsidRPr="009376F1">
        <w:rPr>
          <w:szCs w:val="24"/>
        </w:rPr>
        <w:t xml:space="preserve"> </w:t>
      </w:r>
      <w:r w:rsidR="002F466F" w:rsidRPr="009376F1">
        <w:rPr>
          <w:szCs w:val="24"/>
        </w:rPr>
        <w:t>nolikuma 4.</w:t>
      </w:r>
      <w:r w:rsidR="001C5CBD">
        <w:rPr>
          <w:szCs w:val="24"/>
        </w:rPr>
        <w:t>3</w:t>
      </w:r>
      <w:r w:rsidR="002F466F" w:rsidRPr="009376F1">
        <w:rPr>
          <w:szCs w:val="24"/>
        </w:rPr>
        <w:t>. punktā norādītajā laikā un vietā</w:t>
      </w:r>
      <w:r w:rsidR="00A37194" w:rsidRPr="009376F1">
        <w:rPr>
          <w:szCs w:val="24"/>
        </w:rPr>
        <w:t>.</w:t>
      </w:r>
    </w:p>
    <w:p w14:paraId="5F5603D6" w14:textId="77777777" w:rsidR="0082252F" w:rsidRPr="009376F1" w:rsidRDefault="0082252F" w:rsidP="00D46DED">
      <w:pPr>
        <w:pStyle w:val="ListParagraph"/>
        <w:numPr>
          <w:ilvl w:val="1"/>
          <w:numId w:val="5"/>
        </w:numPr>
        <w:spacing w:after="120"/>
        <w:ind w:left="426" w:hanging="426"/>
        <w:contextualSpacing w:val="0"/>
        <w:rPr>
          <w:szCs w:val="24"/>
        </w:rPr>
      </w:pPr>
      <w:r w:rsidRPr="009376F1">
        <w:rPr>
          <w:szCs w:val="24"/>
        </w:rPr>
        <w:t>Pieteikumus atver to iesniegšanas secībā.</w:t>
      </w:r>
    </w:p>
    <w:p w14:paraId="01DE1D1C" w14:textId="77777777" w:rsidR="00471041" w:rsidRPr="009376F1" w:rsidRDefault="00815F15" w:rsidP="00D46DED">
      <w:pPr>
        <w:pStyle w:val="ListParagraph"/>
        <w:numPr>
          <w:ilvl w:val="1"/>
          <w:numId w:val="5"/>
        </w:numPr>
        <w:spacing w:after="120"/>
        <w:ind w:left="426" w:hanging="426"/>
        <w:contextualSpacing w:val="0"/>
        <w:rPr>
          <w:szCs w:val="24"/>
        </w:rPr>
      </w:pPr>
      <w:r w:rsidRPr="009376F1">
        <w:rPr>
          <w:szCs w:val="24"/>
          <w:shd w:val="clear" w:color="auto" w:fill="FFFFFF"/>
        </w:rPr>
        <w:t>Komisijas loceklis pēc pieteikumu atvēršanas nosauc pretendentu, pieteikuma iesniegšanas datumu un laiku, kā arī pretendenta piedāvāto nomas maksas apmēru un parakstās uz pieteikuma (parakstās arī pārējie komisijas locekļi). Nomas pieteikumu atvēršanu protokolē. Mutiskie piedāvājumi rakstiskā izsolē ir aizliegti</w:t>
      </w:r>
      <w:r w:rsidR="00DA1276" w:rsidRPr="009376F1">
        <w:rPr>
          <w:szCs w:val="24"/>
        </w:rPr>
        <w:t>.</w:t>
      </w:r>
    </w:p>
    <w:p w14:paraId="410F7205" w14:textId="77777777" w:rsidR="00E54A46" w:rsidRPr="009376F1" w:rsidRDefault="00E54A46" w:rsidP="00D46DED">
      <w:pPr>
        <w:pStyle w:val="ListParagraph"/>
        <w:numPr>
          <w:ilvl w:val="1"/>
          <w:numId w:val="5"/>
        </w:numPr>
        <w:spacing w:after="120"/>
        <w:ind w:left="426" w:hanging="426"/>
        <w:contextualSpacing w:val="0"/>
        <w:rPr>
          <w:szCs w:val="24"/>
        </w:rPr>
      </w:pPr>
      <w:r w:rsidRPr="009376F1">
        <w:rPr>
          <w:szCs w:val="24"/>
        </w:rPr>
        <w:t>Komisija</w:t>
      </w:r>
      <w:r w:rsidR="00791749" w:rsidRPr="009376F1">
        <w:rPr>
          <w:szCs w:val="24"/>
        </w:rPr>
        <w:t xml:space="preserve"> var</w:t>
      </w:r>
      <w:r w:rsidRPr="009376F1">
        <w:rPr>
          <w:szCs w:val="24"/>
        </w:rPr>
        <w:t xml:space="preserve"> pieņem</w:t>
      </w:r>
      <w:r w:rsidR="00791749" w:rsidRPr="009376F1">
        <w:rPr>
          <w:szCs w:val="24"/>
        </w:rPr>
        <w:t>t</w:t>
      </w:r>
      <w:r w:rsidRPr="009376F1">
        <w:rPr>
          <w:szCs w:val="24"/>
        </w:rPr>
        <w:t xml:space="preserve"> lēmumu par pretendenta izslēgšanu no dalības rakstiskā izsolē, to atspoguļojot protokolā</w:t>
      </w:r>
      <w:r w:rsidR="00D629C5" w:rsidRPr="009376F1">
        <w:rPr>
          <w:szCs w:val="24"/>
        </w:rPr>
        <w:t>,</w:t>
      </w:r>
      <w:r w:rsidRPr="009376F1">
        <w:rPr>
          <w:szCs w:val="24"/>
        </w:rPr>
        <w:t xml:space="preserve"> šādos gadījumos:</w:t>
      </w:r>
    </w:p>
    <w:p w14:paraId="0896022A" w14:textId="77777777" w:rsidR="009925C0" w:rsidRPr="009376F1" w:rsidRDefault="00E54A46" w:rsidP="009925C0">
      <w:pPr>
        <w:pStyle w:val="ListParagraph"/>
        <w:numPr>
          <w:ilvl w:val="2"/>
          <w:numId w:val="5"/>
        </w:numPr>
        <w:spacing w:after="120"/>
        <w:ind w:left="908" w:hanging="624"/>
        <w:contextualSpacing w:val="0"/>
        <w:rPr>
          <w:szCs w:val="24"/>
        </w:rPr>
      </w:pPr>
      <w:r w:rsidRPr="009376F1">
        <w:rPr>
          <w:szCs w:val="24"/>
        </w:rPr>
        <w:t>j</w:t>
      </w:r>
      <w:r w:rsidR="00ED1A60" w:rsidRPr="009376F1">
        <w:rPr>
          <w:szCs w:val="24"/>
        </w:rPr>
        <w:t xml:space="preserve">a </w:t>
      </w:r>
      <w:r w:rsidR="004772EB" w:rsidRPr="009376F1">
        <w:rPr>
          <w:szCs w:val="24"/>
        </w:rPr>
        <w:t>pieteikums</w:t>
      </w:r>
      <w:r w:rsidR="00ED1A60" w:rsidRPr="009376F1">
        <w:rPr>
          <w:szCs w:val="24"/>
        </w:rPr>
        <w:t xml:space="preserve"> nav noformēts atb</w:t>
      </w:r>
      <w:r w:rsidR="00392622" w:rsidRPr="009376F1">
        <w:rPr>
          <w:szCs w:val="24"/>
        </w:rPr>
        <w:t>ilstoši Nolikuma 4.</w:t>
      </w:r>
      <w:r w:rsidR="005E7FD9" w:rsidRPr="009376F1">
        <w:rPr>
          <w:szCs w:val="24"/>
        </w:rPr>
        <w:t>5</w:t>
      </w:r>
      <w:r w:rsidR="00BE4FD0" w:rsidRPr="009376F1">
        <w:rPr>
          <w:szCs w:val="24"/>
        </w:rPr>
        <w:t>.</w:t>
      </w:r>
      <w:r w:rsidR="009925C0" w:rsidRPr="009376F1">
        <w:rPr>
          <w:szCs w:val="24"/>
        </w:rPr>
        <w:t xml:space="preserve"> </w:t>
      </w:r>
      <w:r w:rsidR="00ED1A60" w:rsidRPr="009376F1">
        <w:rPr>
          <w:szCs w:val="24"/>
        </w:rPr>
        <w:t>punktam</w:t>
      </w:r>
      <w:r w:rsidRPr="009376F1">
        <w:rPr>
          <w:szCs w:val="24"/>
        </w:rPr>
        <w:t xml:space="preserve"> vai </w:t>
      </w:r>
      <w:r w:rsidR="004772EB" w:rsidRPr="009376F1">
        <w:rPr>
          <w:szCs w:val="24"/>
        </w:rPr>
        <w:t>pieteikumā</w:t>
      </w:r>
      <w:r w:rsidRPr="009376F1">
        <w:rPr>
          <w:szCs w:val="24"/>
        </w:rPr>
        <w:t xml:space="preserve"> iztrūkst prasītā informācija;</w:t>
      </w:r>
    </w:p>
    <w:p w14:paraId="7DDDAF4A" w14:textId="77777777" w:rsidR="009925C0" w:rsidRPr="009376F1" w:rsidRDefault="00ED1A60" w:rsidP="009925C0">
      <w:pPr>
        <w:pStyle w:val="ListParagraph"/>
        <w:numPr>
          <w:ilvl w:val="2"/>
          <w:numId w:val="5"/>
        </w:numPr>
        <w:spacing w:after="120"/>
        <w:ind w:left="908" w:hanging="624"/>
        <w:contextualSpacing w:val="0"/>
        <w:rPr>
          <w:szCs w:val="24"/>
        </w:rPr>
      </w:pPr>
      <w:r w:rsidRPr="009376F1">
        <w:rPr>
          <w:szCs w:val="24"/>
        </w:rPr>
        <w:t xml:space="preserve">ja </w:t>
      </w:r>
      <w:r w:rsidR="00BE4FD0" w:rsidRPr="009376F1">
        <w:rPr>
          <w:szCs w:val="24"/>
        </w:rPr>
        <w:t>piedāvātais nomas maksas apmērs ir mazāks par Nolikuma 2.3.</w:t>
      </w:r>
      <w:r w:rsidR="009925C0" w:rsidRPr="009376F1">
        <w:rPr>
          <w:szCs w:val="24"/>
        </w:rPr>
        <w:t xml:space="preserve"> </w:t>
      </w:r>
      <w:r w:rsidR="00BE4FD0" w:rsidRPr="009376F1">
        <w:rPr>
          <w:szCs w:val="24"/>
        </w:rPr>
        <w:t>punktā noteikto nosacīto nomas maksu</w:t>
      </w:r>
      <w:r w:rsidR="00E54A46" w:rsidRPr="009376F1">
        <w:rPr>
          <w:szCs w:val="24"/>
        </w:rPr>
        <w:t>;</w:t>
      </w:r>
      <w:r w:rsidR="009925C0" w:rsidRPr="009376F1">
        <w:rPr>
          <w:szCs w:val="24"/>
        </w:rPr>
        <w:t xml:space="preserve"> </w:t>
      </w:r>
    </w:p>
    <w:p w14:paraId="3C9AA644" w14:textId="77777777" w:rsidR="009925C0" w:rsidRPr="009376F1" w:rsidRDefault="00B325EC" w:rsidP="009925C0">
      <w:pPr>
        <w:pStyle w:val="ListParagraph"/>
        <w:numPr>
          <w:ilvl w:val="2"/>
          <w:numId w:val="5"/>
        </w:numPr>
        <w:spacing w:after="120"/>
        <w:ind w:left="908" w:hanging="624"/>
        <w:contextualSpacing w:val="0"/>
        <w:rPr>
          <w:szCs w:val="24"/>
        </w:rPr>
      </w:pPr>
      <w:r w:rsidRPr="009376F1">
        <w:rPr>
          <w:szCs w:val="24"/>
        </w:rPr>
        <w:t xml:space="preserve">ja </w:t>
      </w:r>
      <w:r w:rsidR="00DE4BAF" w:rsidRPr="009376F1">
        <w:rPr>
          <w:szCs w:val="24"/>
        </w:rPr>
        <w:t>pretendents ir iesniedzis nepatiesu informāciju</w:t>
      </w:r>
      <w:r w:rsidR="00E54A46" w:rsidRPr="009376F1">
        <w:rPr>
          <w:szCs w:val="24"/>
        </w:rPr>
        <w:t>;</w:t>
      </w:r>
    </w:p>
    <w:p w14:paraId="13E94643" w14:textId="77777777" w:rsidR="009925C0" w:rsidRPr="009376F1" w:rsidRDefault="00B325EC" w:rsidP="009925C0">
      <w:pPr>
        <w:pStyle w:val="ListParagraph"/>
        <w:numPr>
          <w:ilvl w:val="2"/>
          <w:numId w:val="5"/>
        </w:numPr>
        <w:spacing w:after="120"/>
        <w:ind w:left="908" w:hanging="624"/>
        <w:contextualSpacing w:val="0"/>
        <w:rPr>
          <w:szCs w:val="24"/>
        </w:rPr>
      </w:pPr>
      <w:r w:rsidRPr="009376F1">
        <w:rPr>
          <w:szCs w:val="24"/>
        </w:rPr>
        <w:t xml:space="preserve">ja </w:t>
      </w:r>
      <w:r w:rsidR="00DE4BAF" w:rsidRPr="009376F1">
        <w:rPr>
          <w:szCs w:val="24"/>
        </w:rPr>
        <w:t>pieteikumu</w:t>
      </w:r>
      <w:r w:rsidRPr="009376F1">
        <w:rPr>
          <w:szCs w:val="24"/>
        </w:rPr>
        <w:t xml:space="preserve"> ir parakstījusi persona bez </w:t>
      </w:r>
      <w:r w:rsidR="00DE4BAF" w:rsidRPr="009376F1">
        <w:rPr>
          <w:szCs w:val="24"/>
        </w:rPr>
        <w:t xml:space="preserve">pretendenta </w:t>
      </w:r>
      <w:r w:rsidRPr="009376F1">
        <w:rPr>
          <w:szCs w:val="24"/>
        </w:rPr>
        <w:t>pārstāvības tiesībām</w:t>
      </w:r>
      <w:r w:rsidR="00E54A46" w:rsidRPr="009376F1">
        <w:rPr>
          <w:szCs w:val="24"/>
        </w:rPr>
        <w:t>;</w:t>
      </w:r>
    </w:p>
    <w:p w14:paraId="77393DB8" w14:textId="77777777" w:rsidR="003F106F" w:rsidRPr="009376F1" w:rsidRDefault="00B325EC" w:rsidP="003F106F">
      <w:pPr>
        <w:pStyle w:val="ListParagraph"/>
        <w:numPr>
          <w:ilvl w:val="2"/>
          <w:numId w:val="5"/>
        </w:numPr>
        <w:spacing w:after="120"/>
        <w:ind w:left="908" w:hanging="624"/>
        <w:contextualSpacing w:val="0"/>
        <w:rPr>
          <w:szCs w:val="24"/>
        </w:rPr>
      </w:pPr>
      <w:r w:rsidRPr="009376F1">
        <w:rPr>
          <w:szCs w:val="24"/>
        </w:rPr>
        <w:t xml:space="preserve">ja pret pretendentu ir ierosināta maksātnespēja, </w:t>
      </w:r>
      <w:r w:rsidR="00DE4BAF" w:rsidRPr="009376F1">
        <w:rPr>
          <w:szCs w:val="24"/>
        </w:rPr>
        <w:t>pretendents atrodas bankrota</w:t>
      </w:r>
      <w:r w:rsidR="00BE4FD0" w:rsidRPr="009376F1">
        <w:rPr>
          <w:szCs w:val="24"/>
        </w:rPr>
        <w:t xml:space="preserve">, </w:t>
      </w:r>
      <w:r w:rsidR="00DE4BAF" w:rsidRPr="009376F1">
        <w:rPr>
          <w:szCs w:val="24"/>
        </w:rPr>
        <w:t>likvidācijas stadijā</w:t>
      </w:r>
      <w:r w:rsidRPr="009376F1">
        <w:rPr>
          <w:szCs w:val="24"/>
        </w:rPr>
        <w:t xml:space="preserve">, </w:t>
      </w:r>
      <w:r w:rsidR="00BE4FD0" w:rsidRPr="009376F1">
        <w:rPr>
          <w:szCs w:val="24"/>
        </w:rPr>
        <w:t>pretendenta saimnieciskā darbība ir apturēta vai izbeigta</w:t>
      </w:r>
      <w:r w:rsidR="00E54A46" w:rsidRPr="009376F1">
        <w:rPr>
          <w:szCs w:val="24"/>
        </w:rPr>
        <w:t>;</w:t>
      </w:r>
    </w:p>
    <w:p w14:paraId="6A01C3B0" w14:textId="77777777" w:rsidR="003F106F" w:rsidRPr="009376F1" w:rsidRDefault="003F106F" w:rsidP="003F106F">
      <w:pPr>
        <w:pStyle w:val="ListParagraph"/>
        <w:numPr>
          <w:ilvl w:val="2"/>
          <w:numId w:val="5"/>
        </w:numPr>
        <w:spacing w:after="120"/>
        <w:ind w:left="908" w:hanging="624"/>
        <w:contextualSpacing w:val="0"/>
        <w:rPr>
          <w:szCs w:val="24"/>
        </w:rPr>
      </w:pPr>
      <w:r w:rsidRPr="009376F1">
        <w:rPr>
          <w:szCs w:val="24"/>
        </w:rPr>
        <w:t xml:space="preserve">ja pretendentam </w:t>
      </w:r>
      <w:r w:rsidRPr="009376F1">
        <w:rPr>
          <w:color w:val="000000"/>
          <w:szCs w:val="24"/>
        </w:rPr>
        <w:t xml:space="preserve">ir nodokļu vai valsts sociālās apdrošināšanas obligāto iemaksu parāds, kas pārsniedz 150,00 EUR (simt piecdesmit </w:t>
      </w:r>
      <w:r w:rsidRPr="009376F1">
        <w:rPr>
          <w:i/>
          <w:iCs/>
          <w:color w:val="000000"/>
          <w:szCs w:val="24"/>
        </w:rPr>
        <w:t>euro</w:t>
      </w:r>
      <w:r w:rsidRPr="009376F1">
        <w:rPr>
          <w:color w:val="000000"/>
          <w:szCs w:val="24"/>
        </w:rPr>
        <w:t xml:space="preserve"> un nulle centi), pieteikšanās dalībai Izsolē pēdējā dienā; </w:t>
      </w:r>
    </w:p>
    <w:p w14:paraId="60BD1CEA" w14:textId="77777777" w:rsidR="003F106F" w:rsidRPr="009376F1" w:rsidRDefault="003F106F" w:rsidP="003F106F">
      <w:pPr>
        <w:pStyle w:val="ListParagraph"/>
        <w:numPr>
          <w:ilvl w:val="2"/>
          <w:numId w:val="5"/>
        </w:numPr>
        <w:spacing w:after="120"/>
        <w:ind w:left="908" w:hanging="624"/>
        <w:contextualSpacing w:val="0"/>
        <w:rPr>
          <w:szCs w:val="24"/>
        </w:rPr>
      </w:pPr>
      <w:r w:rsidRPr="009376F1">
        <w:rPr>
          <w:color w:val="000000"/>
          <w:szCs w:val="24"/>
        </w:rPr>
        <w:t xml:space="preserve">ja pretendenta </w:t>
      </w:r>
      <w:r w:rsidRPr="009376F1">
        <w:rPr>
          <w:szCs w:val="24"/>
        </w:rPr>
        <w:t xml:space="preserve">valdes vai padomes loceklim, patiesā labuma guvējam, pārstāvēttiesīgajai personai vai prokūristam, vai personai, kura ir pilnvarota pārstāvēt Izsoles dalībnieku darbībās, kas saistītas ar filiāli, vai personālsabiedrības biedram, tā </w:t>
      </w:r>
      <w:r w:rsidRPr="009376F1">
        <w:rPr>
          <w:szCs w:val="24"/>
        </w:rPr>
        <w:lastRenderedPageBreak/>
        <w:t xml:space="preserve">valdes vai padomes loceklim, patiesajam labuma guvējam, pārstāvēttiesīgajai personai vai prokūristam, ja Izsoles dalībnieks ir personālsabiedrība, ir noteiktas starptautiskās vai nacionālās sankcijas vai būtiskas finanšu tirgus intereses ietekmējošas Eiropas Savienības vai Ziemeļatlantijas līguma organizācijas dalībvalsts sankcijas; </w:t>
      </w:r>
    </w:p>
    <w:p w14:paraId="520B1F03" w14:textId="77777777" w:rsidR="003F106F" w:rsidRPr="009376F1" w:rsidRDefault="003F106F" w:rsidP="003F106F">
      <w:pPr>
        <w:pStyle w:val="ListParagraph"/>
        <w:numPr>
          <w:ilvl w:val="2"/>
          <w:numId w:val="5"/>
        </w:numPr>
        <w:spacing w:after="120"/>
        <w:ind w:left="908" w:hanging="624"/>
        <w:contextualSpacing w:val="0"/>
        <w:rPr>
          <w:szCs w:val="24"/>
        </w:rPr>
      </w:pPr>
      <w:r w:rsidRPr="009376F1">
        <w:rPr>
          <w:szCs w:val="24"/>
        </w:rPr>
        <w:t>ja pretendentam ir nenokārtotas saistības pret Iznomātāju.</w:t>
      </w:r>
    </w:p>
    <w:p w14:paraId="0FB1A669" w14:textId="77777777" w:rsidR="009925C0" w:rsidRPr="00726E46" w:rsidRDefault="0093693D" w:rsidP="009925C0">
      <w:pPr>
        <w:pStyle w:val="ListParagraph"/>
        <w:numPr>
          <w:ilvl w:val="1"/>
          <w:numId w:val="5"/>
        </w:numPr>
        <w:spacing w:after="120"/>
        <w:ind w:left="454" w:hanging="454"/>
        <w:contextualSpacing w:val="0"/>
        <w:rPr>
          <w:bCs/>
          <w:szCs w:val="24"/>
        </w:rPr>
      </w:pPr>
      <w:r w:rsidRPr="00726E46">
        <w:rPr>
          <w:bCs/>
          <w:szCs w:val="24"/>
        </w:rPr>
        <w:t xml:space="preserve">Par </w:t>
      </w:r>
      <w:r w:rsidR="00D629C5" w:rsidRPr="00726E46">
        <w:rPr>
          <w:bCs/>
          <w:szCs w:val="24"/>
        </w:rPr>
        <w:t>i</w:t>
      </w:r>
      <w:r w:rsidRPr="00726E46">
        <w:rPr>
          <w:bCs/>
          <w:szCs w:val="24"/>
        </w:rPr>
        <w:t xml:space="preserve">zsoles </w:t>
      </w:r>
      <w:r w:rsidR="00A61862" w:rsidRPr="00726E46">
        <w:rPr>
          <w:bCs/>
          <w:szCs w:val="24"/>
        </w:rPr>
        <w:t xml:space="preserve">uzvarētāju </w:t>
      </w:r>
      <w:r w:rsidRPr="00726E46">
        <w:rPr>
          <w:bCs/>
          <w:szCs w:val="24"/>
        </w:rPr>
        <w:t xml:space="preserve">tiek </w:t>
      </w:r>
      <w:r w:rsidR="005D4CB8" w:rsidRPr="00726E46">
        <w:rPr>
          <w:bCs/>
          <w:szCs w:val="24"/>
        </w:rPr>
        <w:t>atzīts</w:t>
      </w:r>
      <w:r w:rsidRPr="00726E46">
        <w:rPr>
          <w:bCs/>
          <w:szCs w:val="24"/>
        </w:rPr>
        <w:t xml:space="preserve"> pretendents, kurš nosolījis augstāko nomas maksu</w:t>
      </w:r>
      <w:r w:rsidR="00A61862" w:rsidRPr="00726E46">
        <w:rPr>
          <w:bCs/>
          <w:szCs w:val="24"/>
        </w:rPr>
        <w:t xml:space="preserve"> par</w:t>
      </w:r>
      <w:r w:rsidR="00A37194" w:rsidRPr="00726E46">
        <w:rPr>
          <w:bCs/>
          <w:szCs w:val="24"/>
        </w:rPr>
        <w:t xml:space="preserve"> </w:t>
      </w:r>
      <w:r w:rsidR="009925C0" w:rsidRPr="00726E46">
        <w:rPr>
          <w:bCs/>
          <w:szCs w:val="24"/>
        </w:rPr>
        <w:t>vi</w:t>
      </w:r>
      <w:r w:rsidR="003F106F" w:rsidRPr="00726E46">
        <w:rPr>
          <w:bCs/>
          <w:szCs w:val="24"/>
        </w:rPr>
        <w:t>enu vietu</w:t>
      </w:r>
      <w:r w:rsidR="00726E46" w:rsidRPr="00726E46">
        <w:rPr>
          <w:bCs/>
          <w:szCs w:val="24"/>
        </w:rPr>
        <w:t>, katrā adresē</w:t>
      </w:r>
      <w:r w:rsidR="00A61862" w:rsidRPr="00726E46">
        <w:rPr>
          <w:bCs/>
          <w:szCs w:val="24"/>
        </w:rPr>
        <w:t>.</w:t>
      </w:r>
    </w:p>
    <w:p w14:paraId="2D49C856" w14:textId="77777777" w:rsidR="009925C0" w:rsidRPr="009376F1" w:rsidRDefault="00FF13E6" w:rsidP="009925C0">
      <w:pPr>
        <w:pStyle w:val="ListParagraph"/>
        <w:numPr>
          <w:ilvl w:val="1"/>
          <w:numId w:val="5"/>
        </w:numPr>
        <w:spacing w:after="120"/>
        <w:ind w:left="454" w:hanging="454"/>
        <w:contextualSpacing w:val="0"/>
        <w:rPr>
          <w:b/>
          <w:szCs w:val="24"/>
        </w:rPr>
      </w:pPr>
      <w:r w:rsidRPr="009376F1">
        <w:rPr>
          <w:szCs w:val="24"/>
        </w:rPr>
        <w:t xml:space="preserve">Ja nepieciešams papildu laiks, lai izvērtētu pieteikumu atbilstību publicētajiem iznomāšanas nosacījumiem, pēc pieteikumu atvēršanas Komisija paziņo laiku un vietu, kad tiks paziņoti rakstiskas izsoles rezultāti. </w:t>
      </w:r>
    </w:p>
    <w:p w14:paraId="02975BF2" w14:textId="77777777" w:rsidR="00D22A58" w:rsidRPr="009376F1" w:rsidRDefault="00D22A58" w:rsidP="009925C0">
      <w:pPr>
        <w:pStyle w:val="ListParagraph"/>
        <w:numPr>
          <w:ilvl w:val="1"/>
          <w:numId w:val="5"/>
        </w:numPr>
        <w:spacing w:after="120"/>
        <w:ind w:left="454" w:hanging="454"/>
        <w:contextualSpacing w:val="0"/>
        <w:rPr>
          <w:b/>
          <w:szCs w:val="24"/>
        </w:rPr>
      </w:pPr>
      <w:r w:rsidRPr="009376F1">
        <w:rPr>
          <w:szCs w:val="24"/>
        </w:rPr>
        <w:t xml:space="preserve">Ja pēc visu </w:t>
      </w:r>
      <w:r w:rsidR="004772EB" w:rsidRPr="009376F1">
        <w:rPr>
          <w:szCs w:val="24"/>
        </w:rPr>
        <w:t>pieteikumu</w:t>
      </w:r>
      <w:r w:rsidRPr="009376F1">
        <w:rPr>
          <w:szCs w:val="24"/>
        </w:rPr>
        <w:t xml:space="preserve"> atvēršanas </w:t>
      </w:r>
      <w:r w:rsidR="00803FF4" w:rsidRPr="009376F1">
        <w:rPr>
          <w:szCs w:val="24"/>
        </w:rPr>
        <w:t>K</w:t>
      </w:r>
      <w:r w:rsidRPr="009376F1">
        <w:rPr>
          <w:szCs w:val="24"/>
        </w:rPr>
        <w:t>omisija konstatē, ka vairāki pretendenti piedāvājuši vienādu augstāko nomas maksu</w:t>
      </w:r>
      <w:r w:rsidR="00A61862" w:rsidRPr="009376F1">
        <w:rPr>
          <w:szCs w:val="24"/>
        </w:rPr>
        <w:t xml:space="preserve"> par kādu no nomas objektiem</w:t>
      </w:r>
      <w:r w:rsidRPr="009376F1">
        <w:rPr>
          <w:szCs w:val="24"/>
        </w:rPr>
        <w:t xml:space="preserve">, </w:t>
      </w:r>
      <w:r w:rsidR="00C8131C" w:rsidRPr="009376F1">
        <w:rPr>
          <w:szCs w:val="24"/>
        </w:rPr>
        <w:t>K</w:t>
      </w:r>
      <w:r w:rsidRPr="009376F1">
        <w:rPr>
          <w:szCs w:val="24"/>
        </w:rPr>
        <w:t>omisija veic vienu no šādām darbībām:</w:t>
      </w:r>
    </w:p>
    <w:p w14:paraId="03AEF815" w14:textId="77777777" w:rsidR="009925C0" w:rsidRPr="009376F1" w:rsidRDefault="00D22A58" w:rsidP="008B46E6">
      <w:pPr>
        <w:pStyle w:val="ListParagraph"/>
        <w:numPr>
          <w:ilvl w:val="2"/>
          <w:numId w:val="5"/>
        </w:numPr>
        <w:spacing w:after="120"/>
        <w:ind w:left="1134" w:hanging="623"/>
        <w:contextualSpacing w:val="0"/>
        <w:rPr>
          <w:szCs w:val="24"/>
        </w:rPr>
      </w:pPr>
      <w:r w:rsidRPr="009376F1">
        <w:rPr>
          <w:szCs w:val="24"/>
        </w:rPr>
        <w:t xml:space="preserve">turpina izsoli, pieņemot rakstiskus </w:t>
      </w:r>
      <w:r w:rsidR="004772EB" w:rsidRPr="009376F1">
        <w:rPr>
          <w:szCs w:val="24"/>
        </w:rPr>
        <w:t>pieteikumus</w:t>
      </w:r>
      <w:r w:rsidRPr="009376F1">
        <w:rPr>
          <w:szCs w:val="24"/>
        </w:rPr>
        <w:t xml:space="preserve"> no pretendentiem vai to pārstāvjiem, kas piedāvājuši vienādu augstāko nomas maksu, ja tie piedalās </w:t>
      </w:r>
      <w:r w:rsidR="004772EB" w:rsidRPr="009376F1">
        <w:rPr>
          <w:szCs w:val="24"/>
        </w:rPr>
        <w:t>pieteikumu</w:t>
      </w:r>
      <w:r w:rsidRPr="009376F1">
        <w:rPr>
          <w:szCs w:val="24"/>
        </w:rPr>
        <w:t xml:space="preserve"> atvēršanā, un organizē tūlītēju </w:t>
      </w:r>
      <w:r w:rsidR="004772EB" w:rsidRPr="009376F1">
        <w:rPr>
          <w:szCs w:val="24"/>
        </w:rPr>
        <w:t>pieteikumu</w:t>
      </w:r>
      <w:r w:rsidRPr="009376F1">
        <w:rPr>
          <w:szCs w:val="24"/>
        </w:rPr>
        <w:t xml:space="preserve"> atvēršanu;</w:t>
      </w:r>
    </w:p>
    <w:p w14:paraId="6A6FF4B4" w14:textId="77777777" w:rsidR="00D22A58" w:rsidRPr="009376F1" w:rsidRDefault="00D22A58" w:rsidP="008B46E6">
      <w:pPr>
        <w:pStyle w:val="ListParagraph"/>
        <w:numPr>
          <w:ilvl w:val="2"/>
          <w:numId w:val="5"/>
        </w:numPr>
        <w:spacing w:after="120"/>
        <w:ind w:left="1134" w:hanging="567"/>
        <w:contextualSpacing w:val="0"/>
        <w:rPr>
          <w:szCs w:val="24"/>
        </w:rPr>
      </w:pPr>
      <w:r w:rsidRPr="009376F1">
        <w:rPr>
          <w:szCs w:val="24"/>
        </w:rPr>
        <w:t xml:space="preserve">rakstiski lūdz pretendentus, kuri piedāvājuši vienādu augstāko nomas maksu, izteikt rakstiski savu </w:t>
      </w:r>
      <w:r w:rsidR="004772EB" w:rsidRPr="009376F1">
        <w:rPr>
          <w:szCs w:val="24"/>
        </w:rPr>
        <w:t>pieteikumu</w:t>
      </w:r>
      <w:r w:rsidRPr="009376F1">
        <w:rPr>
          <w:szCs w:val="24"/>
        </w:rPr>
        <w:t xml:space="preserve"> par iespējami augstāko nomas maksu, nosakot </w:t>
      </w:r>
      <w:r w:rsidR="004772EB" w:rsidRPr="009376F1">
        <w:rPr>
          <w:szCs w:val="24"/>
        </w:rPr>
        <w:t>pieteikumu</w:t>
      </w:r>
      <w:r w:rsidRPr="009376F1">
        <w:rPr>
          <w:szCs w:val="24"/>
        </w:rPr>
        <w:t xml:space="preserve"> iesniegšanas un atvēršanas datumu, laiku un vietu.</w:t>
      </w:r>
    </w:p>
    <w:p w14:paraId="640B7B44" w14:textId="77777777" w:rsidR="00D22A58" w:rsidRPr="009376F1" w:rsidRDefault="0093693D" w:rsidP="00D46DED">
      <w:pPr>
        <w:pStyle w:val="ListParagraph"/>
        <w:numPr>
          <w:ilvl w:val="1"/>
          <w:numId w:val="5"/>
        </w:numPr>
        <w:spacing w:after="120"/>
        <w:ind w:left="567" w:hanging="567"/>
        <w:contextualSpacing w:val="0"/>
        <w:rPr>
          <w:szCs w:val="24"/>
        </w:rPr>
      </w:pPr>
      <w:r w:rsidRPr="009376F1">
        <w:rPr>
          <w:szCs w:val="24"/>
        </w:rPr>
        <w:t xml:space="preserve">Ja neviens no pretendentiem, kuri piedāvājuši augstāko nomas maksu, neiesniedz jaunu </w:t>
      </w:r>
      <w:r w:rsidR="004772EB" w:rsidRPr="009376F1">
        <w:rPr>
          <w:szCs w:val="24"/>
        </w:rPr>
        <w:t>pieteikumu</w:t>
      </w:r>
      <w:r w:rsidRPr="009376F1">
        <w:rPr>
          <w:szCs w:val="24"/>
        </w:rPr>
        <w:t xml:space="preserve"> par augstāku nomas maksu</w:t>
      </w:r>
      <w:r w:rsidR="009925C0" w:rsidRPr="009376F1">
        <w:rPr>
          <w:szCs w:val="24"/>
        </w:rPr>
        <w:t xml:space="preserve"> saskaņā ar izsoles nolikuma 5.9. punktu</w:t>
      </w:r>
      <w:r w:rsidRPr="009376F1">
        <w:rPr>
          <w:szCs w:val="24"/>
        </w:rPr>
        <w:t xml:space="preserve">, tad </w:t>
      </w:r>
      <w:r w:rsidR="009925C0" w:rsidRPr="009376F1">
        <w:rPr>
          <w:szCs w:val="24"/>
          <w:shd w:val="clear" w:color="auto" w:fill="FFFFFF"/>
        </w:rPr>
        <w:t>Komisija pieteikumu iesniegšanas secībā rakstiski piedāvā minētajiem pretendentiem slēgt nomas līgumu atbilstoši to nosolītajai nomas maksai</w:t>
      </w:r>
      <w:r w:rsidRPr="009376F1">
        <w:rPr>
          <w:szCs w:val="24"/>
        </w:rPr>
        <w:t>.</w:t>
      </w:r>
    </w:p>
    <w:p w14:paraId="2784C11D" w14:textId="77777777" w:rsidR="009925C0" w:rsidRPr="009376F1" w:rsidRDefault="009925C0" w:rsidP="00D46DED">
      <w:pPr>
        <w:pStyle w:val="ListParagraph"/>
        <w:numPr>
          <w:ilvl w:val="1"/>
          <w:numId w:val="5"/>
        </w:numPr>
        <w:spacing w:after="120"/>
        <w:ind w:left="567" w:hanging="567"/>
        <w:contextualSpacing w:val="0"/>
        <w:rPr>
          <w:szCs w:val="24"/>
        </w:rPr>
      </w:pPr>
      <w:r w:rsidRPr="009376F1">
        <w:rPr>
          <w:szCs w:val="24"/>
          <w:shd w:val="clear" w:color="auto" w:fill="FFFFFF"/>
        </w:rPr>
        <w:t>Ja izsolei piesakās tikai viens pretendents, izsoli atzīst par notikušu. Iznomātājs ar nomas tiesību pretendentu slēdz nomas līgumu par piedāvāto nomas maksu, kas nav zemāka par izsoles sākumcenu</w:t>
      </w:r>
    </w:p>
    <w:p w14:paraId="2AF12E1C" w14:textId="77777777" w:rsidR="00410B00" w:rsidRPr="009376F1" w:rsidRDefault="00410B00" w:rsidP="00D46DED">
      <w:pPr>
        <w:pStyle w:val="ListParagraph"/>
        <w:numPr>
          <w:ilvl w:val="1"/>
          <w:numId w:val="5"/>
        </w:numPr>
        <w:spacing w:after="120"/>
        <w:ind w:left="567" w:hanging="567"/>
        <w:contextualSpacing w:val="0"/>
        <w:rPr>
          <w:szCs w:val="24"/>
        </w:rPr>
      </w:pPr>
      <w:r w:rsidRPr="009376F1">
        <w:rPr>
          <w:szCs w:val="24"/>
        </w:rPr>
        <w:t xml:space="preserve">Pēc lēmuma pieņemšanas par </w:t>
      </w:r>
      <w:r w:rsidR="00D629C5" w:rsidRPr="009376F1">
        <w:rPr>
          <w:szCs w:val="24"/>
        </w:rPr>
        <w:t>i</w:t>
      </w:r>
      <w:r w:rsidRPr="009376F1">
        <w:rPr>
          <w:szCs w:val="24"/>
        </w:rPr>
        <w:t xml:space="preserve">zsoles uzvarētāju, </w:t>
      </w:r>
      <w:r w:rsidR="005E7FD9" w:rsidRPr="009376F1">
        <w:rPr>
          <w:szCs w:val="24"/>
        </w:rPr>
        <w:t>MSĢ</w:t>
      </w:r>
      <w:r w:rsidR="00DB4340" w:rsidRPr="009376F1">
        <w:rPr>
          <w:szCs w:val="24"/>
        </w:rPr>
        <w:t xml:space="preserve"> </w:t>
      </w:r>
      <w:r w:rsidRPr="009376F1">
        <w:rPr>
          <w:szCs w:val="24"/>
        </w:rPr>
        <w:t xml:space="preserve">paziņo </w:t>
      </w:r>
      <w:r w:rsidR="00D629C5" w:rsidRPr="009376F1">
        <w:rPr>
          <w:szCs w:val="24"/>
        </w:rPr>
        <w:t>i</w:t>
      </w:r>
      <w:r w:rsidRPr="009376F1">
        <w:rPr>
          <w:szCs w:val="24"/>
        </w:rPr>
        <w:t>zsoles rezultātus visiem pretendentiem, nosūtot rakstisku paziņojumu.</w:t>
      </w:r>
    </w:p>
    <w:p w14:paraId="0182A0F9" w14:textId="77777777" w:rsidR="00410B00" w:rsidRPr="009376F1" w:rsidRDefault="00866B43" w:rsidP="00D46DED">
      <w:pPr>
        <w:pStyle w:val="ListParagraph"/>
        <w:numPr>
          <w:ilvl w:val="1"/>
          <w:numId w:val="5"/>
        </w:numPr>
        <w:spacing w:after="120"/>
        <w:ind w:left="567" w:hanging="567"/>
        <w:contextualSpacing w:val="0"/>
        <w:rPr>
          <w:szCs w:val="24"/>
        </w:rPr>
      </w:pPr>
      <w:r w:rsidRPr="009376F1">
        <w:rPr>
          <w:szCs w:val="24"/>
        </w:rPr>
        <w:t>10 (desmit) darbdienu</w:t>
      </w:r>
      <w:r w:rsidR="00DA1276" w:rsidRPr="009376F1">
        <w:rPr>
          <w:szCs w:val="24"/>
        </w:rPr>
        <w:t xml:space="preserve"> laikā </w:t>
      </w:r>
      <w:r w:rsidR="00605FA0" w:rsidRPr="009376F1">
        <w:rPr>
          <w:szCs w:val="24"/>
        </w:rPr>
        <w:t xml:space="preserve">no </w:t>
      </w:r>
      <w:r w:rsidR="00DA1276" w:rsidRPr="009376F1">
        <w:rPr>
          <w:szCs w:val="24"/>
        </w:rPr>
        <w:t>lēmuma pieņemšanas par izsoles uzvarētāju,</w:t>
      </w:r>
      <w:r w:rsidR="003E2861" w:rsidRPr="009376F1">
        <w:rPr>
          <w:szCs w:val="24"/>
        </w:rPr>
        <w:t xml:space="preserve"> </w:t>
      </w:r>
      <w:r w:rsidR="005E7FD9" w:rsidRPr="009376F1">
        <w:rPr>
          <w:szCs w:val="24"/>
        </w:rPr>
        <w:t>MSĢ</w:t>
      </w:r>
      <w:r w:rsidR="003E2861" w:rsidRPr="009376F1">
        <w:rPr>
          <w:szCs w:val="24"/>
        </w:rPr>
        <w:t xml:space="preserve"> </w:t>
      </w:r>
      <w:r w:rsidR="00DA1276" w:rsidRPr="009376F1">
        <w:rPr>
          <w:szCs w:val="24"/>
        </w:rPr>
        <w:t>publicē</w:t>
      </w:r>
      <w:r w:rsidR="00EC6F56" w:rsidRPr="009376F1">
        <w:rPr>
          <w:szCs w:val="24"/>
        </w:rPr>
        <w:t xml:space="preserve"> </w:t>
      </w:r>
      <w:r w:rsidR="00DA1276" w:rsidRPr="009376F1">
        <w:rPr>
          <w:szCs w:val="24"/>
        </w:rPr>
        <w:t>šo informāciju savā mājaslapā</w:t>
      </w:r>
      <w:r w:rsidR="003E2861" w:rsidRPr="009376F1">
        <w:rPr>
          <w:szCs w:val="24"/>
        </w:rPr>
        <w:t xml:space="preserve"> </w:t>
      </w:r>
      <w:hyperlink r:id="rId14" w:history="1">
        <w:r w:rsidR="008B46E6" w:rsidRPr="009376F1">
          <w:rPr>
            <w:szCs w:val="24"/>
          </w:rPr>
          <w:t xml:space="preserve"> </w:t>
        </w:r>
        <w:r w:rsidR="008B46E6" w:rsidRPr="009376F1">
          <w:rPr>
            <w:rStyle w:val="Hyperlink"/>
            <w:szCs w:val="24"/>
          </w:rPr>
          <w:t>https://msg.edu.lv/</w:t>
        </w:r>
      </w:hyperlink>
      <w:r w:rsidR="00692B62">
        <w:rPr>
          <w:szCs w:val="24"/>
        </w:rPr>
        <w:t>.</w:t>
      </w:r>
    </w:p>
    <w:p w14:paraId="0B6617CC" w14:textId="77777777" w:rsidR="005D4CB8" w:rsidRPr="009376F1" w:rsidRDefault="005D4CB8" w:rsidP="00D46DED">
      <w:pPr>
        <w:pStyle w:val="ListParagraph"/>
        <w:numPr>
          <w:ilvl w:val="1"/>
          <w:numId w:val="5"/>
        </w:numPr>
        <w:spacing w:after="120"/>
        <w:ind w:left="567" w:hanging="567"/>
        <w:contextualSpacing w:val="0"/>
        <w:rPr>
          <w:szCs w:val="24"/>
        </w:rPr>
      </w:pPr>
      <w:r w:rsidRPr="009376F1">
        <w:rPr>
          <w:szCs w:val="24"/>
        </w:rPr>
        <w:t>Izsole atzīstama par nenotikušu vai izbeidzama bez rezultāt</w:t>
      </w:r>
      <w:r w:rsidR="00315A46" w:rsidRPr="009376F1">
        <w:rPr>
          <w:szCs w:val="24"/>
        </w:rPr>
        <w:t>a</w:t>
      </w:r>
      <w:r w:rsidRPr="009376F1">
        <w:rPr>
          <w:szCs w:val="24"/>
        </w:rPr>
        <w:t xml:space="preserve">, ja nav iesniegts neviens </w:t>
      </w:r>
      <w:r w:rsidR="00BE5C35" w:rsidRPr="009376F1">
        <w:rPr>
          <w:szCs w:val="24"/>
        </w:rPr>
        <w:t xml:space="preserve">derīgs </w:t>
      </w:r>
      <w:r w:rsidR="004772EB" w:rsidRPr="009376F1">
        <w:rPr>
          <w:szCs w:val="24"/>
        </w:rPr>
        <w:t>pieteikums</w:t>
      </w:r>
      <w:r w:rsidRPr="009376F1">
        <w:rPr>
          <w:szCs w:val="24"/>
        </w:rPr>
        <w:t xml:space="preserve"> ar nomas maksu, kas vienāda vai lielāka par </w:t>
      </w:r>
      <w:r w:rsidR="00866B43" w:rsidRPr="009376F1">
        <w:rPr>
          <w:szCs w:val="24"/>
        </w:rPr>
        <w:t>nolikuma 2.3. punktā norādīto nosacīto nomas maksu.</w:t>
      </w:r>
    </w:p>
    <w:p w14:paraId="66ABAE72" w14:textId="77777777" w:rsidR="00202690" w:rsidRPr="009376F1" w:rsidRDefault="00866B43" w:rsidP="00D46DED">
      <w:pPr>
        <w:pStyle w:val="ListParagraph"/>
        <w:numPr>
          <w:ilvl w:val="1"/>
          <w:numId w:val="5"/>
        </w:numPr>
        <w:spacing w:after="120"/>
        <w:ind w:left="567" w:hanging="567"/>
        <w:contextualSpacing w:val="0"/>
        <w:rPr>
          <w:szCs w:val="24"/>
        </w:rPr>
      </w:pPr>
      <w:r w:rsidRPr="009376F1">
        <w:rPr>
          <w:szCs w:val="24"/>
        </w:rPr>
        <w:t>Komisija ir tiesīga</w:t>
      </w:r>
      <w:r w:rsidR="00202690" w:rsidRPr="009376F1">
        <w:rPr>
          <w:szCs w:val="24"/>
        </w:rPr>
        <w:t xml:space="preserve"> pārtraukt izsoli jebkurā tās stadijā līdz lēmuma par uzvarētāja noteikšanu paziņo</w:t>
      </w:r>
      <w:r w:rsidR="004C2EAA" w:rsidRPr="009376F1">
        <w:rPr>
          <w:szCs w:val="24"/>
        </w:rPr>
        <w:t>ša</w:t>
      </w:r>
      <w:r w:rsidR="00202690" w:rsidRPr="009376F1">
        <w:rPr>
          <w:szCs w:val="24"/>
        </w:rPr>
        <w:t>nai.</w:t>
      </w:r>
    </w:p>
    <w:p w14:paraId="63503FBD" w14:textId="77777777" w:rsidR="002462AF" w:rsidRPr="00DE4C50" w:rsidRDefault="00866B43" w:rsidP="00DE4C50">
      <w:pPr>
        <w:pStyle w:val="Heading1"/>
        <w:numPr>
          <w:ilvl w:val="0"/>
          <w:numId w:val="5"/>
        </w:numPr>
        <w:spacing w:after="120"/>
        <w:ind w:left="357" w:hanging="357"/>
        <w:rPr>
          <w:szCs w:val="24"/>
        </w:rPr>
      </w:pPr>
      <w:r w:rsidRPr="009376F1">
        <w:rPr>
          <w:szCs w:val="24"/>
        </w:rPr>
        <w:t>Nomas līguma noslēgšana</w:t>
      </w:r>
    </w:p>
    <w:p w14:paraId="18AA229C" w14:textId="77777777" w:rsidR="002462AF" w:rsidRPr="009376F1" w:rsidRDefault="002462AF" w:rsidP="002462AF">
      <w:pPr>
        <w:pStyle w:val="ListParagraph"/>
        <w:numPr>
          <w:ilvl w:val="1"/>
          <w:numId w:val="5"/>
        </w:numPr>
        <w:spacing w:after="120"/>
        <w:contextualSpacing w:val="0"/>
        <w:rPr>
          <w:szCs w:val="24"/>
        </w:rPr>
      </w:pPr>
      <w:r w:rsidRPr="009376F1">
        <w:rPr>
          <w:szCs w:val="24"/>
          <w:shd w:val="clear" w:color="auto" w:fill="FFFFFF"/>
        </w:rPr>
        <w:t>Pretendents paraksta nomas līgumu vai rakstiski paziņo par atteikumu slēgt nomas līgumu ar iznomātāju 5 (piecu) darbdienu laikā no nomas līguma projekta nosūtīšanas dienas.</w:t>
      </w:r>
      <w:r w:rsidR="00E355BC" w:rsidRPr="009376F1">
        <w:rPr>
          <w:szCs w:val="24"/>
          <w:shd w:val="clear" w:color="auto" w:fill="FFFFFF"/>
        </w:rPr>
        <w:t xml:space="preserve"> Ja iepriekš minētajā termiņā pretendents līgumu neparaksta un neiesniedz attiecīgu atteikumu, uzskatāms, ka pretendents no nomas līguma slēgšanas ir atteicies.</w:t>
      </w:r>
    </w:p>
    <w:p w14:paraId="51FE7231" w14:textId="77777777" w:rsidR="00E355BC" w:rsidRPr="009376F1" w:rsidRDefault="00E355BC" w:rsidP="002462AF">
      <w:pPr>
        <w:pStyle w:val="ListParagraph"/>
        <w:numPr>
          <w:ilvl w:val="1"/>
          <w:numId w:val="5"/>
        </w:numPr>
        <w:spacing w:after="120"/>
        <w:contextualSpacing w:val="0"/>
        <w:rPr>
          <w:szCs w:val="24"/>
        </w:rPr>
      </w:pPr>
      <w:r w:rsidRPr="009376F1">
        <w:rPr>
          <w:szCs w:val="24"/>
          <w:shd w:val="clear" w:color="auto" w:fill="FFFFFF"/>
        </w:rPr>
        <w:t xml:space="preserve">Ja pretendents, kurš piedāvājis augstāko nomas maksu, atsakās slēgt nomas līgumu, </w:t>
      </w:r>
      <w:r w:rsidR="008B46E6" w:rsidRPr="009376F1">
        <w:rPr>
          <w:szCs w:val="24"/>
          <w:shd w:val="clear" w:color="auto" w:fill="FFFFFF"/>
        </w:rPr>
        <w:t>MSĢ</w:t>
      </w:r>
      <w:r w:rsidRPr="009376F1">
        <w:rPr>
          <w:szCs w:val="24"/>
          <w:shd w:val="clear" w:color="auto" w:fill="FFFFFF"/>
        </w:rPr>
        <w:t xml:space="preserve"> ir tiesības secīgi piedāvāt slēgt nomas līgumu tam pretendentam, kurš piedāvāja nākamo augstāko nomas maksu.</w:t>
      </w:r>
    </w:p>
    <w:p w14:paraId="296FB27F" w14:textId="77777777" w:rsidR="00410B00" w:rsidRPr="009376F1" w:rsidRDefault="00410B00" w:rsidP="00D46DED">
      <w:pPr>
        <w:pStyle w:val="ListParagraph"/>
        <w:numPr>
          <w:ilvl w:val="1"/>
          <w:numId w:val="5"/>
        </w:numPr>
        <w:spacing w:after="120"/>
        <w:ind w:left="426" w:hanging="426"/>
        <w:contextualSpacing w:val="0"/>
        <w:rPr>
          <w:szCs w:val="24"/>
        </w:rPr>
      </w:pPr>
      <w:r w:rsidRPr="009376F1">
        <w:rPr>
          <w:szCs w:val="24"/>
        </w:rPr>
        <w:lastRenderedPageBreak/>
        <w:t>Pretendents, kurš piedāvājis nākamo augstāko nomas maksu, atbild</w:t>
      </w:r>
      <w:r w:rsidR="00471041" w:rsidRPr="009376F1">
        <w:rPr>
          <w:szCs w:val="24"/>
        </w:rPr>
        <w:t>i</w:t>
      </w:r>
      <w:r w:rsidRPr="009376F1">
        <w:rPr>
          <w:szCs w:val="24"/>
        </w:rPr>
        <w:t xml:space="preserve"> uz Nolikuma 6.</w:t>
      </w:r>
      <w:r w:rsidR="00E355BC" w:rsidRPr="009376F1">
        <w:rPr>
          <w:szCs w:val="24"/>
        </w:rPr>
        <w:t>2</w:t>
      </w:r>
      <w:r w:rsidRPr="009376F1">
        <w:rPr>
          <w:szCs w:val="24"/>
        </w:rPr>
        <w:t>.</w:t>
      </w:r>
      <w:r w:rsidR="00E355BC" w:rsidRPr="009376F1">
        <w:rPr>
          <w:szCs w:val="24"/>
        </w:rPr>
        <w:t xml:space="preserve"> </w:t>
      </w:r>
      <w:r w:rsidRPr="009376F1">
        <w:rPr>
          <w:szCs w:val="24"/>
        </w:rPr>
        <w:t xml:space="preserve">punktā </w:t>
      </w:r>
      <w:r w:rsidR="00471041" w:rsidRPr="009376F1">
        <w:rPr>
          <w:szCs w:val="24"/>
        </w:rPr>
        <w:t xml:space="preserve">noteikto piedāvājumu sniedz </w:t>
      </w:r>
      <w:r w:rsidR="00791749" w:rsidRPr="009376F1">
        <w:rPr>
          <w:szCs w:val="24"/>
        </w:rPr>
        <w:t xml:space="preserve">10 (desmit) darbdienu </w:t>
      </w:r>
      <w:r w:rsidR="00471041" w:rsidRPr="009376F1">
        <w:rPr>
          <w:szCs w:val="24"/>
        </w:rPr>
        <w:t>laikā pēc tā saņemšanas dienas.</w:t>
      </w:r>
    </w:p>
    <w:p w14:paraId="3D1F6CCE" w14:textId="77777777" w:rsidR="00E355BC" w:rsidRPr="009376F1" w:rsidRDefault="00816AD1" w:rsidP="0019056B">
      <w:pPr>
        <w:pStyle w:val="Heading1"/>
        <w:numPr>
          <w:ilvl w:val="0"/>
          <w:numId w:val="5"/>
        </w:numPr>
        <w:spacing w:after="120"/>
        <w:ind w:left="357" w:hanging="357"/>
        <w:rPr>
          <w:szCs w:val="24"/>
        </w:rPr>
      </w:pPr>
      <w:r w:rsidRPr="009376F1">
        <w:rPr>
          <w:szCs w:val="24"/>
        </w:rPr>
        <w:t>Nolikuma p</w:t>
      </w:r>
      <w:r w:rsidR="00E355BC" w:rsidRPr="009376F1">
        <w:rPr>
          <w:szCs w:val="24"/>
        </w:rPr>
        <w:t>ielikumi</w:t>
      </w:r>
    </w:p>
    <w:p w14:paraId="799DFD4A" w14:textId="77777777" w:rsidR="00EC6F56" w:rsidRPr="009376F1" w:rsidRDefault="00E355BC" w:rsidP="00E355BC">
      <w:pPr>
        <w:pStyle w:val="ListParagraph"/>
        <w:numPr>
          <w:ilvl w:val="1"/>
          <w:numId w:val="5"/>
        </w:numPr>
        <w:spacing w:after="120"/>
        <w:contextualSpacing w:val="0"/>
        <w:rPr>
          <w:szCs w:val="24"/>
        </w:rPr>
      </w:pPr>
      <w:r w:rsidRPr="009376F1">
        <w:rPr>
          <w:szCs w:val="24"/>
        </w:rPr>
        <w:t>Pielikums Nr.1</w:t>
      </w:r>
      <w:r w:rsidR="00661777" w:rsidRPr="009376F1">
        <w:rPr>
          <w:szCs w:val="24"/>
        </w:rPr>
        <w:t xml:space="preserve"> - </w:t>
      </w:r>
      <w:r w:rsidR="00EC6F56" w:rsidRPr="009376F1">
        <w:rPr>
          <w:szCs w:val="24"/>
        </w:rPr>
        <w:t>Tehniskā specifikācija</w:t>
      </w:r>
      <w:r w:rsidR="000A05D8" w:rsidRPr="009376F1">
        <w:rPr>
          <w:szCs w:val="24"/>
        </w:rPr>
        <w:t xml:space="preserve"> un tehniskā piedāvājuma veidne</w:t>
      </w:r>
      <w:r w:rsidR="000F3D32" w:rsidRPr="009376F1">
        <w:rPr>
          <w:szCs w:val="24"/>
        </w:rPr>
        <w:t>;</w:t>
      </w:r>
    </w:p>
    <w:p w14:paraId="3D0AF3A6" w14:textId="77777777" w:rsidR="00932225" w:rsidRPr="009376F1" w:rsidRDefault="00932225" w:rsidP="00D918F8">
      <w:pPr>
        <w:pStyle w:val="ListParagraph"/>
        <w:numPr>
          <w:ilvl w:val="2"/>
          <w:numId w:val="5"/>
        </w:numPr>
        <w:spacing w:after="120"/>
        <w:ind w:left="1134" w:hanging="567"/>
        <w:contextualSpacing w:val="0"/>
        <w:rPr>
          <w:szCs w:val="24"/>
        </w:rPr>
      </w:pPr>
      <w:r w:rsidRPr="009376F1">
        <w:rPr>
          <w:szCs w:val="24"/>
        </w:rPr>
        <w:t>Pielikums Nr.1 tehniskajai specifikācijai – Nomas objektu izvietojums dabā</w:t>
      </w:r>
      <w:r w:rsidR="00791058" w:rsidRPr="009376F1">
        <w:rPr>
          <w:szCs w:val="24"/>
        </w:rPr>
        <w:t>;</w:t>
      </w:r>
    </w:p>
    <w:p w14:paraId="6831F334" w14:textId="77777777" w:rsidR="00E355BC" w:rsidRPr="009376F1" w:rsidRDefault="00932225" w:rsidP="00E355BC">
      <w:pPr>
        <w:pStyle w:val="ListParagraph"/>
        <w:numPr>
          <w:ilvl w:val="1"/>
          <w:numId w:val="5"/>
        </w:numPr>
        <w:spacing w:after="120"/>
        <w:contextualSpacing w:val="0"/>
        <w:rPr>
          <w:szCs w:val="24"/>
        </w:rPr>
      </w:pPr>
      <w:r w:rsidRPr="009376F1">
        <w:rPr>
          <w:szCs w:val="24"/>
        </w:rPr>
        <w:t xml:space="preserve">Pielikums Nr.2 - </w:t>
      </w:r>
      <w:r w:rsidR="00E355BC" w:rsidRPr="009376F1">
        <w:rPr>
          <w:szCs w:val="24"/>
        </w:rPr>
        <w:t>Pieteikums izsolei (veidne);</w:t>
      </w:r>
    </w:p>
    <w:p w14:paraId="5F4C122B" w14:textId="77777777" w:rsidR="00E355BC" w:rsidRPr="009376F1" w:rsidRDefault="00932225" w:rsidP="00E355BC">
      <w:pPr>
        <w:pStyle w:val="ListParagraph"/>
        <w:numPr>
          <w:ilvl w:val="1"/>
          <w:numId w:val="5"/>
        </w:numPr>
        <w:spacing w:after="120"/>
        <w:contextualSpacing w:val="0"/>
        <w:rPr>
          <w:szCs w:val="24"/>
        </w:rPr>
      </w:pPr>
      <w:r w:rsidRPr="009376F1">
        <w:rPr>
          <w:szCs w:val="24"/>
        </w:rPr>
        <w:t xml:space="preserve">Pielikums Nr.3 </w:t>
      </w:r>
      <w:r w:rsidR="008B46E6" w:rsidRPr="009376F1">
        <w:rPr>
          <w:szCs w:val="24"/>
        </w:rPr>
        <w:t>–</w:t>
      </w:r>
      <w:r w:rsidRPr="009376F1">
        <w:rPr>
          <w:szCs w:val="24"/>
        </w:rPr>
        <w:t xml:space="preserve"> </w:t>
      </w:r>
      <w:r w:rsidR="008B46E6" w:rsidRPr="009376F1">
        <w:rPr>
          <w:szCs w:val="24"/>
        </w:rPr>
        <w:t>Telpu/z</w:t>
      </w:r>
      <w:r w:rsidR="00E355BC" w:rsidRPr="009376F1">
        <w:rPr>
          <w:szCs w:val="24"/>
        </w:rPr>
        <w:t>emes nomas līguma projekts</w:t>
      </w:r>
      <w:r w:rsidR="00CF593A">
        <w:rPr>
          <w:szCs w:val="24"/>
        </w:rPr>
        <w:t>.</w:t>
      </w:r>
    </w:p>
    <w:p w14:paraId="0461D444" w14:textId="77777777" w:rsidR="00202690" w:rsidRPr="009376F1" w:rsidRDefault="00202690" w:rsidP="00D46DED">
      <w:pPr>
        <w:pStyle w:val="ListParagraph"/>
        <w:spacing w:after="120"/>
        <w:ind w:left="0"/>
        <w:contextualSpacing w:val="0"/>
        <w:rPr>
          <w:szCs w:val="24"/>
        </w:rPr>
      </w:pPr>
    </w:p>
    <w:p w14:paraId="3818E39C" w14:textId="77777777" w:rsidR="00642D6F" w:rsidRPr="009C34C4" w:rsidRDefault="00CB2798" w:rsidP="00642D6F">
      <w:pPr>
        <w:pStyle w:val="Heading2"/>
        <w:rPr>
          <w:sz w:val="22"/>
          <w:szCs w:val="22"/>
        </w:rPr>
      </w:pPr>
      <w:r w:rsidRPr="009376F1">
        <w:rPr>
          <w:sz w:val="24"/>
          <w:szCs w:val="24"/>
        </w:rPr>
        <w:br w:type="page"/>
      </w:r>
      <w:r w:rsidR="008853C2">
        <w:rPr>
          <w:sz w:val="22"/>
          <w:szCs w:val="22"/>
        </w:rPr>
        <w:lastRenderedPageBreak/>
        <w:t>1. Pielikums</w:t>
      </w:r>
      <w:r w:rsidR="00642D6F" w:rsidRPr="009C34C4">
        <w:rPr>
          <w:sz w:val="22"/>
          <w:szCs w:val="22"/>
        </w:rPr>
        <w:t xml:space="preserve">. </w:t>
      </w:r>
      <w:r w:rsidR="00C31DFD" w:rsidRPr="009C34C4">
        <w:rPr>
          <w:sz w:val="22"/>
          <w:szCs w:val="22"/>
        </w:rPr>
        <w:t>Tehniskā specifikācija</w:t>
      </w:r>
    </w:p>
    <w:p w14:paraId="2DE0A646" w14:textId="77777777" w:rsidR="000730E3" w:rsidRPr="009C34C4" w:rsidRDefault="000730E3" w:rsidP="008B46E6">
      <w:pPr>
        <w:spacing w:after="120"/>
        <w:jc w:val="right"/>
        <w:rPr>
          <w:sz w:val="22"/>
        </w:rPr>
      </w:pPr>
      <w:r w:rsidRPr="009C34C4">
        <w:rPr>
          <w:sz w:val="22"/>
        </w:rPr>
        <w:t xml:space="preserve">izsoles Nr. </w:t>
      </w:r>
      <w:r w:rsidR="008B46E6">
        <w:rPr>
          <w:sz w:val="22"/>
        </w:rPr>
        <w:t xml:space="preserve">MSĢ NEK </w:t>
      </w:r>
      <w:r w:rsidR="008B46E6" w:rsidRPr="009C34C4">
        <w:rPr>
          <w:sz w:val="22"/>
        </w:rPr>
        <w:t>202</w:t>
      </w:r>
      <w:r w:rsidR="0033220C">
        <w:rPr>
          <w:sz w:val="22"/>
        </w:rPr>
        <w:t>6</w:t>
      </w:r>
      <w:r w:rsidR="008B46E6" w:rsidRPr="009C34C4">
        <w:rPr>
          <w:sz w:val="22"/>
        </w:rPr>
        <w:t>/</w:t>
      </w:r>
      <w:r w:rsidR="00CF593A">
        <w:rPr>
          <w:sz w:val="22"/>
        </w:rPr>
        <w:t>2</w:t>
      </w:r>
      <w:r w:rsidR="008B46E6">
        <w:rPr>
          <w:sz w:val="22"/>
        </w:rPr>
        <w:t>_izs</w:t>
      </w:r>
      <w:r w:rsidRPr="009C34C4">
        <w:rPr>
          <w:sz w:val="22"/>
        </w:rPr>
        <w:br/>
        <w:t>nolikumam</w:t>
      </w:r>
    </w:p>
    <w:p w14:paraId="1E5793AA" w14:textId="77777777" w:rsidR="000730E3" w:rsidRPr="009C34C4" w:rsidRDefault="000730E3" w:rsidP="000730E3">
      <w:pPr>
        <w:spacing w:after="120"/>
        <w:jc w:val="center"/>
        <w:rPr>
          <w:b/>
          <w:bCs/>
          <w:sz w:val="22"/>
        </w:rPr>
      </w:pPr>
      <w:r w:rsidRPr="009C34C4">
        <w:rPr>
          <w:b/>
          <w:bCs/>
          <w:sz w:val="22"/>
        </w:rPr>
        <w:t>TEHNISKĀ SPECIFIKĀCIJA</w:t>
      </w:r>
      <w:r w:rsidRPr="009C34C4">
        <w:rPr>
          <w:b/>
          <w:bCs/>
          <w:sz w:val="22"/>
        </w:rPr>
        <w:br/>
        <w:t>(un tehniskā piedāvājuma veidne)</w:t>
      </w:r>
    </w:p>
    <w:p w14:paraId="20C89822" w14:textId="77777777" w:rsidR="000730E3" w:rsidRPr="00F85590" w:rsidRDefault="008B46E6" w:rsidP="008B46E6">
      <w:pPr>
        <w:spacing w:after="160" w:line="259" w:lineRule="auto"/>
        <w:jc w:val="center"/>
        <w:rPr>
          <w:szCs w:val="24"/>
        </w:rPr>
      </w:pPr>
      <w:r w:rsidRPr="00F85590">
        <w:rPr>
          <w:szCs w:val="24"/>
        </w:rPr>
        <w:t xml:space="preserve">Telpu un </w:t>
      </w:r>
      <w:r w:rsidR="000730E3" w:rsidRPr="00F85590">
        <w:rPr>
          <w:szCs w:val="24"/>
        </w:rPr>
        <w:t xml:space="preserve">ārtelpu pašapkalpošanās pārtikas, uzkodu un karsto dzērienu tirdzniecības iekārtām, kas izvietojamas </w:t>
      </w:r>
      <w:r w:rsidRPr="00F85590">
        <w:rPr>
          <w:szCs w:val="24"/>
        </w:rPr>
        <w:t>Murjāņu sporta ģimnāzijā , s</w:t>
      </w:r>
      <w:r w:rsidR="000730E3" w:rsidRPr="00F85590">
        <w:rPr>
          <w:szCs w:val="24"/>
        </w:rPr>
        <w:t xml:space="preserve">askaņā </w:t>
      </w:r>
      <w:r w:rsidRPr="00F85590">
        <w:rPr>
          <w:szCs w:val="24"/>
        </w:rPr>
        <w:t xml:space="preserve"> telpu noma dzērienu/pārtikas automātu uzstādīšanai telpās, telpu</w:t>
      </w:r>
      <w:r w:rsidR="004E4898" w:rsidRPr="00F85590">
        <w:rPr>
          <w:szCs w:val="24"/>
        </w:rPr>
        <w:t>/</w:t>
      </w:r>
      <w:r w:rsidRPr="00F85590">
        <w:rPr>
          <w:szCs w:val="24"/>
        </w:rPr>
        <w:t xml:space="preserve">zemes </w:t>
      </w:r>
      <w:r w:rsidR="000730E3" w:rsidRPr="00F85590">
        <w:rPr>
          <w:szCs w:val="24"/>
        </w:rPr>
        <w:t xml:space="preserve">tiesību izsoli Nr. </w:t>
      </w:r>
      <w:r w:rsidRPr="00F85590">
        <w:rPr>
          <w:szCs w:val="24"/>
        </w:rPr>
        <w:t>MSĢ NEK 202</w:t>
      </w:r>
      <w:r w:rsidR="0033220C">
        <w:rPr>
          <w:szCs w:val="24"/>
        </w:rPr>
        <w:t>6</w:t>
      </w:r>
      <w:r w:rsidRPr="00F85590">
        <w:rPr>
          <w:szCs w:val="24"/>
        </w:rPr>
        <w:t>/</w:t>
      </w:r>
      <w:r w:rsidR="00CF593A">
        <w:rPr>
          <w:szCs w:val="24"/>
        </w:rPr>
        <w:t>2</w:t>
      </w:r>
      <w:r w:rsidRPr="00F85590">
        <w:rPr>
          <w:szCs w:val="24"/>
        </w:rPr>
        <w:t>_izs</w:t>
      </w:r>
    </w:p>
    <w:p w14:paraId="4A810CBE" w14:textId="77777777" w:rsidR="000730E3" w:rsidRPr="009C34C4" w:rsidRDefault="000730E3" w:rsidP="000730E3">
      <w:pPr>
        <w:spacing w:after="120"/>
        <w:rPr>
          <w:sz w:val="22"/>
        </w:rPr>
      </w:pPr>
    </w:p>
    <w:p w14:paraId="53D2BE4C" w14:textId="77777777" w:rsidR="000730E3" w:rsidRPr="00F85590" w:rsidRDefault="000730E3" w:rsidP="000730E3">
      <w:pPr>
        <w:numPr>
          <w:ilvl w:val="0"/>
          <w:numId w:val="14"/>
        </w:numPr>
        <w:spacing w:after="120" w:line="259" w:lineRule="auto"/>
        <w:ind w:left="357" w:hanging="357"/>
        <w:jc w:val="left"/>
        <w:rPr>
          <w:szCs w:val="24"/>
        </w:rPr>
      </w:pPr>
      <w:r w:rsidRPr="00F85590">
        <w:rPr>
          <w:b/>
          <w:bCs/>
          <w:szCs w:val="24"/>
        </w:rPr>
        <w:t>Pasūtītājs:</w:t>
      </w:r>
      <w:r w:rsidRPr="00F85590">
        <w:rPr>
          <w:szCs w:val="24"/>
        </w:rPr>
        <w:t xml:space="preserve"> </w:t>
      </w:r>
      <w:r w:rsidR="008B46E6" w:rsidRPr="00F85590">
        <w:rPr>
          <w:szCs w:val="24"/>
        </w:rPr>
        <w:t>Izglītības un zinātnes ministrijas Murjāņu sporta ģimnāzija</w:t>
      </w:r>
      <w:r w:rsidRPr="00F85590">
        <w:rPr>
          <w:szCs w:val="24"/>
        </w:rPr>
        <w:t>, reģistrācijas Nr. </w:t>
      </w:r>
      <w:r w:rsidR="004E4898" w:rsidRPr="00F85590">
        <w:rPr>
          <w:szCs w:val="24"/>
        </w:rPr>
        <w:t>90000082152</w:t>
      </w:r>
      <w:r w:rsidRPr="00F85590">
        <w:rPr>
          <w:szCs w:val="24"/>
        </w:rPr>
        <w:t xml:space="preserve">, (turpmāk – </w:t>
      </w:r>
      <w:r w:rsidRPr="00F85590">
        <w:rPr>
          <w:i/>
          <w:iCs/>
          <w:szCs w:val="24"/>
        </w:rPr>
        <w:t>Iznomātājs</w:t>
      </w:r>
      <w:r w:rsidRPr="00F85590">
        <w:rPr>
          <w:szCs w:val="24"/>
        </w:rPr>
        <w:t xml:space="preserve"> vai </w:t>
      </w:r>
      <w:r w:rsidR="004E4898" w:rsidRPr="00F85590">
        <w:rPr>
          <w:szCs w:val="24"/>
        </w:rPr>
        <w:t>MSĢ</w:t>
      </w:r>
      <w:r w:rsidRPr="00F85590">
        <w:rPr>
          <w:szCs w:val="24"/>
        </w:rPr>
        <w:t>).</w:t>
      </w:r>
    </w:p>
    <w:p w14:paraId="56DB4B51" w14:textId="77777777" w:rsidR="00F85590" w:rsidRPr="00F85590" w:rsidRDefault="000730E3" w:rsidP="00F85590">
      <w:pPr>
        <w:numPr>
          <w:ilvl w:val="0"/>
          <w:numId w:val="14"/>
        </w:numPr>
        <w:spacing w:after="120" w:line="259" w:lineRule="auto"/>
        <w:ind w:left="357" w:hanging="357"/>
        <w:jc w:val="left"/>
        <w:rPr>
          <w:szCs w:val="24"/>
        </w:rPr>
      </w:pPr>
      <w:r w:rsidRPr="00F85590">
        <w:rPr>
          <w:b/>
          <w:bCs/>
          <w:szCs w:val="24"/>
        </w:rPr>
        <w:t>Vispārējs apraksts:</w:t>
      </w:r>
      <w:r w:rsidRPr="00F85590">
        <w:rPr>
          <w:szCs w:val="24"/>
        </w:rPr>
        <w:t xml:space="preserve"> Pamatojoties uz izsoles rezultātiem, Iznomātājs nodrošina</w:t>
      </w:r>
      <w:r w:rsidR="003F106F" w:rsidRPr="00F85590">
        <w:rPr>
          <w:szCs w:val="24"/>
        </w:rPr>
        <w:t xml:space="preserve"> </w:t>
      </w:r>
      <w:r w:rsidR="00F85590">
        <w:rPr>
          <w:szCs w:val="24"/>
        </w:rPr>
        <w:t xml:space="preserve">Telpu un </w:t>
      </w:r>
      <w:r w:rsidR="003F106F" w:rsidRPr="00F85590">
        <w:rPr>
          <w:szCs w:val="24"/>
        </w:rPr>
        <w:t xml:space="preserve"> </w:t>
      </w:r>
      <w:r w:rsidRPr="00F85590">
        <w:rPr>
          <w:szCs w:val="24"/>
        </w:rPr>
        <w:t>ārtelpu pašapkalpošanās pārtikas, uzkodu un karsto dzērienu tirdzniecības aparātu (turpmāk tekstā – Iekārta) platību tiesību piešķiršanu, Iekārtu izvietošanai Iznomātāja teritorijā.</w:t>
      </w:r>
    </w:p>
    <w:p w14:paraId="35E536DF" w14:textId="77777777" w:rsidR="00B547E1" w:rsidRPr="00B547E1" w:rsidRDefault="004E4898" w:rsidP="00F85590">
      <w:pPr>
        <w:numPr>
          <w:ilvl w:val="0"/>
          <w:numId w:val="14"/>
        </w:numPr>
        <w:spacing w:after="120" w:line="259" w:lineRule="auto"/>
        <w:ind w:left="357" w:hanging="357"/>
        <w:jc w:val="left"/>
        <w:rPr>
          <w:szCs w:val="24"/>
        </w:rPr>
      </w:pPr>
      <w:r w:rsidRPr="00F85590">
        <w:rPr>
          <w:b/>
          <w:bCs/>
          <w:szCs w:val="24"/>
        </w:rPr>
        <w:t>Telpu/z</w:t>
      </w:r>
      <w:r w:rsidR="000730E3" w:rsidRPr="00F85590">
        <w:rPr>
          <w:b/>
          <w:bCs/>
          <w:szCs w:val="24"/>
        </w:rPr>
        <w:t>emes nomas līguma termiņš</w:t>
      </w:r>
      <w:r w:rsidR="00CF593A">
        <w:rPr>
          <w:b/>
          <w:bCs/>
          <w:szCs w:val="24"/>
        </w:rPr>
        <w:t>, par katru adresi atsevišķi</w:t>
      </w:r>
      <w:r w:rsidR="000730E3" w:rsidRPr="00F85590">
        <w:rPr>
          <w:b/>
          <w:bCs/>
          <w:szCs w:val="24"/>
        </w:rPr>
        <w:t>:</w:t>
      </w:r>
    </w:p>
    <w:p w14:paraId="3576D7B0" w14:textId="77777777" w:rsidR="00B547E1" w:rsidRDefault="00B547E1" w:rsidP="00B547E1">
      <w:pPr>
        <w:pStyle w:val="ListParagraph"/>
        <w:numPr>
          <w:ilvl w:val="2"/>
          <w:numId w:val="14"/>
        </w:numPr>
        <w:spacing w:after="160" w:line="259" w:lineRule="auto"/>
        <w:jc w:val="left"/>
        <w:rPr>
          <w:noProof/>
          <w:szCs w:val="24"/>
        </w:rPr>
      </w:pPr>
      <w:r w:rsidRPr="00D67C59">
        <w:rPr>
          <w:noProof/>
          <w:szCs w:val="24"/>
        </w:rPr>
        <w:t>Klintslejas 4, Murjāņi, Saulkrastu novads, LV -2142</w:t>
      </w:r>
      <w:r>
        <w:rPr>
          <w:noProof/>
          <w:szCs w:val="24"/>
        </w:rPr>
        <w:t xml:space="preserve">,  nomas termiņš </w:t>
      </w:r>
      <w:r w:rsidRPr="004E4898">
        <w:rPr>
          <w:szCs w:val="24"/>
        </w:rPr>
        <w:t>ir 3 (trīs) gadi no nomas līguma spēkā stāšanās dienas ar tiesībām pagarināt līgumu uz 1 vienu gadu uz tiem pašiem noteikumiem</w:t>
      </w:r>
      <w:r>
        <w:rPr>
          <w:szCs w:val="24"/>
        </w:rPr>
        <w:t>;</w:t>
      </w:r>
      <w:r>
        <w:rPr>
          <w:noProof/>
          <w:szCs w:val="24"/>
        </w:rPr>
        <w:t xml:space="preserve">  </w:t>
      </w:r>
    </w:p>
    <w:p w14:paraId="2B3D4A23" w14:textId="77777777" w:rsidR="00B547E1" w:rsidRDefault="00B547E1" w:rsidP="00B547E1">
      <w:pPr>
        <w:pStyle w:val="ListParagraph"/>
        <w:numPr>
          <w:ilvl w:val="2"/>
          <w:numId w:val="14"/>
        </w:numPr>
        <w:spacing w:after="160" w:line="259" w:lineRule="auto"/>
        <w:jc w:val="left"/>
        <w:rPr>
          <w:noProof/>
          <w:szCs w:val="24"/>
        </w:rPr>
      </w:pPr>
      <w:r w:rsidRPr="007A02EF">
        <w:rPr>
          <w:noProof/>
          <w:szCs w:val="24"/>
        </w:rPr>
        <w:t xml:space="preserve">Jaunā iela 66, Majori, Jūrmala, LV – 2015, </w:t>
      </w:r>
      <w:r>
        <w:rPr>
          <w:noProof/>
          <w:szCs w:val="24"/>
        </w:rPr>
        <w:t>nomas termiņš  līdz 2026.gada 31.</w:t>
      </w:r>
      <w:r w:rsidR="00726E46">
        <w:rPr>
          <w:noProof/>
          <w:szCs w:val="24"/>
        </w:rPr>
        <w:t>jūlijam</w:t>
      </w:r>
      <w:r>
        <w:rPr>
          <w:szCs w:val="24"/>
        </w:rPr>
        <w:t>;</w:t>
      </w:r>
    </w:p>
    <w:p w14:paraId="6951FA54" w14:textId="77777777" w:rsidR="00B547E1" w:rsidRPr="00092F20" w:rsidRDefault="00B547E1" w:rsidP="00B547E1">
      <w:pPr>
        <w:pStyle w:val="ListParagraph"/>
        <w:numPr>
          <w:ilvl w:val="2"/>
          <w:numId w:val="14"/>
        </w:numPr>
        <w:spacing w:after="160" w:line="259" w:lineRule="auto"/>
        <w:jc w:val="left"/>
        <w:rPr>
          <w:noProof/>
          <w:szCs w:val="24"/>
        </w:rPr>
      </w:pPr>
      <w:r w:rsidRPr="00092F20">
        <w:rPr>
          <w:noProof/>
          <w:szCs w:val="24"/>
        </w:rPr>
        <w:t xml:space="preserve">Vikingu iela 6, Lielupe, Jūrmala, LV – 2010, nomas termiņš </w:t>
      </w:r>
      <w:r w:rsidRPr="00092F20">
        <w:rPr>
          <w:szCs w:val="24"/>
        </w:rPr>
        <w:t>ir 3 (trīs) gadi no nomas līguma spēkā stāšanās dienas ar tiesībām pagarināt līgumu uz 1 vienu gadu uz tiem pašiem noteikumiem.</w:t>
      </w:r>
    </w:p>
    <w:p w14:paraId="08FD4BA6" w14:textId="77777777" w:rsidR="000730E3" w:rsidRPr="00F85590" w:rsidRDefault="000730E3" w:rsidP="000730E3">
      <w:pPr>
        <w:numPr>
          <w:ilvl w:val="0"/>
          <w:numId w:val="14"/>
        </w:numPr>
        <w:spacing w:after="120" w:line="259" w:lineRule="auto"/>
        <w:ind w:left="357" w:hanging="357"/>
        <w:jc w:val="left"/>
        <w:rPr>
          <w:szCs w:val="24"/>
        </w:rPr>
      </w:pPr>
      <w:r w:rsidRPr="00F85590">
        <w:rPr>
          <w:bCs/>
          <w:szCs w:val="24"/>
        </w:rPr>
        <w:t xml:space="preserve">Pašapkalpošanās pārtikas, uzkodu un dzērienu tirdzniecības iekārtas (turpmāk tekstā – </w:t>
      </w:r>
      <w:r w:rsidRPr="00F85590">
        <w:rPr>
          <w:bCs/>
          <w:i/>
          <w:iCs/>
          <w:szCs w:val="24"/>
        </w:rPr>
        <w:t>Iekārtas</w:t>
      </w:r>
      <w:r w:rsidRPr="00F85590">
        <w:rPr>
          <w:bCs/>
          <w:szCs w:val="24"/>
        </w:rPr>
        <w:t xml:space="preserve">) tiek uzstādītas šādās adresēs: </w:t>
      </w:r>
    </w:p>
    <w:p w14:paraId="784BDEB1" w14:textId="77777777" w:rsidR="00F85590" w:rsidRDefault="00F85590" w:rsidP="00F85590">
      <w:pPr>
        <w:pStyle w:val="ListParagraph"/>
        <w:numPr>
          <w:ilvl w:val="1"/>
          <w:numId w:val="14"/>
        </w:numPr>
        <w:contextualSpacing w:val="0"/>
        <w:jc w:val="left"/>
        <w:rPr>
          <w:sz w:val="22"/>
        </w:rPr>
      </w:pPr>
      <w:r w:rsidRPr="00E35151">
        <w:rPr>
          <w:noProof/>
          <w:szCs w:val="24"/>
        </w:rPr>
        <w:t>Klintslejas 4, Murjāņi, Saulkrastu novads, LV -2142</w:t>
      </w:r>
      <w:r w:rsidR="00B547E1">
        <w:rPr>
          <w:noProof/>
          <w:szCs w:val="24"/>
        </w:rPr>
        <w:t>;</w:t>
      </w:r>
      <w:r w:rsidRPr="00E35151">
        <w:rPr>
          <w:noProof/>
          <w:szCs w:val="24"/>
        </w:rPr>
        <w:t xml:space="preserve"> </w:t>
      </w:r>
      <w:r>
        <w:rPr>
          <w:noProof/>
          <w:szCs w:val="24"/>
        </w:rPr>
        <w:t xml:space="preserve"> </w:t>
      </w:r>
    </w:p>
    <w:p w14:paraId="11AB1FC5" w14:textId="77777777" w:rsidR="00F85590" w:rsidRDefault="00F85590" w:rsidP="00F85590">
      <w:pPr>
        <w:pStyle w:val="ListParagraph"/>
        <w:numPr>
          <w:ilvl w:val="1"/>
          <w:numId w:val="14"/>
        </w:numPr>
        <w:contextualSpacing w:val="0"/>
        <w:jc w:val="left"/>
        <w:rPr>
          <w:sz w:val="22"/>
        </w:rPr>
      </w:pPr>
      <w:r w:rsidRPr="00F85590">
        <w:rPr>
          <w:noProof/>
          <w:szCs w:val="24"/>
        </w:rPr>
        <w:t>Jaunā iela 66, Majori, Jūrmala, LV – 2015</w:t>
      </w:r>
      <w:r w:rsidR="00B547E1">
        <w:rPr>
          <w:noProof/>
          <w:szCs w:val="24"/>
        </w:rPr>
        <w:t>;</w:t>
      </w:r>
      <w:r>
        <w:rPr>
          <w:noProof/>
          <w:szCs w:val="24"/>
        </w:rPr>
        <w:t xml:space="preserve"> </w:t>
      </w:r>
    </w:p>
    <w:p w14:paraId="6CEE7898" w14:textId="77777777" w:rsidR="00F85590" w:rsidRPr="00F85590" w:rsidRDefault="00F85590" w:rsidP="00F85590">
      <w:pPr>
        <w:pStyle w:val="ListParagraph"/>
        <w:numPr>
          <w:ilvl w:val="1"/>
          <w:numId w:val="14"/>
        </w:numPr>
        <w:ind w:left="851" w:hanging="567"/>
        <w:contextualSpacing w:val="0"/>
        <w:jc w:val="left"/>
        <w:rPr>
          <w:sz w:val="22"/>
        </w:rPr>
      </w:pPr>
      <w:r w:rsidRPr="00F85590">
        <w:rPr>
          <w:noProof/>
          <w:szCs w:val="24"/>
        </w:rPr>
        <w:t>Vikingu iela 6, Lielupe, Jūrmala, LV – 2010</w:t>
      </w:r>
      <w:r w:rsidR="00B547E1">
        <w:rPr>
          <w:noProof/>
          <w:szCs w:val="24"/>
        </w:rPr>
        <w:t>.</w:t>
      </w:r>
      <w:r>
        <w:rPr>
          <w:noProof/>
          <w:szCs w:val="24"/>
        </w:rPr>
        <w:t xml:space="preserve"> </w:t>
      </w:r>
    </w:p>
    <w:p w14:paraId="1395499F" w14:textId="77777777" w:rsidR="000730E3" w:rsidRPr="00F85590" w:rsidRDefault="000730E3" w:rsidP="000730E3">
      <w:pPr>
        <w:numPr>
          <w:ilvl w:val="0"/>
          <w:numId w:val="14"/>
        </w:numPr>
        <w:spacing w:after="120" w:line="259" w:lineRule="auto"/>
        <w:jc w:val="left"/>
        <w:rPr>
          <w:szCs w:val="24"/>
        </w:rPr>
      </w:pPr>
      <w:r w:rsidRPr="00F85590">
        <w:rPr>
          <w:szCs w:val="24"/>
        </w:rPr>
        <w:t>Iekārtu specifikācija</w:t>
      </w:r>
      <w:r w:rsidR="0030364E">
        <w:rPr>
          <w:szCs w:val="24"/>
        </w:rPr>
        <w:t xml:space="preserve"> un </w:t>
      </w:r>
    </w:p>
    <w:p w14:paraId="6136098A" w14:textId="77777777" w:rsidR="000730E3" w:rsidRPr="009C34C4" w:rsidRDefault="000730E3" w:rsidP="000730E3">
      <w:pPr>
        <w:spacing w:after="120"/>
        <w:ind w:firstLine="720"/>
        <w:jc w:val="right"/>
        <w:rPr>
          <w:sz w:val="22"/>
        </w:rPr>
      </w:pPr>
      <w:r w:rsidRPr="009C34C4">
        <w:rPr>
          <w:sz w:val="22"/>
        </w:rPr>
        <w:t>Tabula Nr.1</w:t>
      </w:r>
    </w:p>
    <w:tbl>
      <w:tblPr>
        <w:tblW w:w="932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3"/>
        <w:gridCol w:w="3809"/>
        <w:gridCol w:w="1691"/>
        <w:gridCol w:w="3289"/>
      </w:tblGrid>
      <w:tr w:rsidR="000730E3" w:rsidRPr="009C34C4" w14:paraId="1BBD16BD" w14:textId="77777777" w:rsidTr="000730E3">
        <w:trPr>
          <w:cantSplit/>
          <w:trHeight w:val="477"/>
        </w:trPr>
        <w:tc>
          <w:tcPr>
            <w:tcW w:w="533" w:type="dxa"/>
            <w:tcBorders>
              <w:top w:val="single" w:sz="4" w:space="0" w:color="auto"/>
              <w:left w:val="single" w:sz="4" w:space="0" w:color="auto"/>
              <w:bottom w:val="single" w:sz="4" w:space="0" w:color="auto"/>
              <w:right w:val="single" w:sz="4" w:space="0" w:color="auto"/>
            </w:tcBorders>
            <w:shd w:val="clear" w:color="auto" w:fill="F2F2F2"/>
            <w:vAlign w:val="center"/>
          </w:tcPr>
          <w:p w14:paraId="7118D67C" w14:textId="77777777" w:rsidR="000730E3" w:rsidRPr="009C34C4" w:rsidRDefault="000730E3" w:rsidP="000730E3">
            <w:pPr>
              <w:spacing w:after="120"/>
              <w:jc w:val="center"/>
              <w:rPr>
                <w:rFonts w:eastAsia="Times New Roman"/>
                <w:b/>
                <w:bCs/>
                <w:sz w:val="22"/>
              </w:rPr>
            </w:pPr>
            <w:r w:rsidRPr="009C34C4">
              <w:rPr>
                <w:rFonts w:eastAsia="Times New Roman"/>
                <w:b/>
                <w:bCs/>
                <w:sz w:val="22"/>
              </w:rPr>
              <w:t>Nr.</w:t>
            </w:r>
          </w:p>
        </w:tc>
        <w:tc>
          <w:tcPr>
            <w:tcW w:w="3809" w:type="dxa"/>
            <w:tcBorders>
              <w:top w:val="single" w:sz="4" w:space="0" w:color="auto"/>
              <w:left w:val="single" w:sz="4" w:space="0" w:color="auto"/>
              <w:bottom w:val="single" w:sz="4" w:space="0" w:color="auto"/>
              <w:right w:val="single" w:sz="4" w:space="0" w:color="auto"/>
            </w:tcBorders>
            <w:shd w:val="clear" w:color="auto" w:fill="F2F2F2"/>
            <w:vAlign w:val="center"/>
          </w:tcPr>
          <w:p w14:paraId="60E94DB4" w14:textId="77777777" w:rsidR="000730E3" w:rsidRPr="009C34C4" w:rsidRDefault="000730E3" w:rsidP="000730E3">
            <w:pPr>
              <w:spacing w:after="120"/>
              <w:jc w:val="center"/>
              <w:rPr>
                <w:rFonts w:eastAsia="Times New Roman"/>
                <w:b/>
                <w:bCs/>
                <w:sz w:val="22"/>
              </w:rPr>
            </w:pPr>
            <w:r w:rsidRPr="009C34C4">
              <w:rPr>
                <w:rFonts w:eastAsia="Times New Roman"/>
                <w:b/>
                <w:bCs/>
                <w:sz w:val="22"/>
              </w:rPr>
              <w:t>Adrese</w:t>
            </w:r>
          </w:p>
        </w:tc>
        <w:tc>
          <w:tcPr>
            <w:tcW w:w="1691" w:type="dxa"/>
            <w:tcBorders>
              <w:top w:val="single" w:sz="4" w:space="0" w:color="auto"/>
              <w:left w:val="single" w:sz="4" w:space="0" w:color="auto"/>
              <w:bottom w:val="single" w:sz="4" w:space="0" w:color="auto"/>
              <w:right w:val="single" w:sz="4" w:space="0" w:color="auto"/>
            </w:tcBorders>
            <w:shd w:val="clear" w:color="auto" w:fill="F2F2F2"/>
            <w:vAlign w:val="center"/>
          </w:tcPr>
          <w:p w14:paraId="7156D990" w14:textId="77777777" w:rsidR="000730E3" w:rsidRPr="009C34C4" w:rsidRDefault="000730E3" w:rsidP="000730E3">
            <w:pPr>
              <w:spacing w:after="120"/>
              <w:jc w:val="center"/>
              <w:rPr>
                <w:rFonts w:eastAsia="Times New Roman"/>
                <w:b/>
                <w:bCs/>
                <w:sz w:val="22"/>
              </w:rPr>
            </w:pPr>
            <w:r w:rsidRPr="009C34C4">
              <w:rPr>
                <w:rFonts w:eastAsia="Times New Roman"/>
                <w:b/>
                <w:bCs/>
                <w:sz w:val="22"/>
              </w:rPr>
              <w:t>Daudzums</w:t>
            </w:r>
          </w:p>
        </w:tc>
        <w:tc>
          <w:tcPr>
            <w:tcW w:w="3289" w:type="dxa"/>
            <w:tcBorders>
              <w:top w:val="single" w:sz="4" w:space="0" w:color="auto"/>
              <w:left w:val="single" w:sz="4" w:space="0" w:color="auto"/>
              <w:bottom w:val="single" w:sz="4" w:space="0" w:color="auto"/>
              <w:right w:val="single" w:sz="4" w:space="0" w:color="auto"/>
            </w:tcBorders>
            <w:shd w:val="clear" w:color="auto" w:fill="F2F2F2"/>
            <w:vAlign w:val="center"/>
          </w:tcPr>
          <w:p w14:paraId="2BE56E16" w14:textId="77777777" w:rsidR="000730E3" w:rsidRPr="009C34C4" w:rsidRDefault="000730E3" w:rsidP="000730E3">
            <w:pPr>
              <w:spacing w:after="120"/>
              <w:jc w:val="center"/>
              <w:rPr>
                <w:rFonts w:eastAsia="Times New Roman"/>
                <w:b/>
                <w:bCs/>
                <w:sz w:val="22"/>
              </w:rPr>
            </w:pPr>
            <w:r w:rsidRPr="009C34C4">
              <w:rPr>
                <w:rFonts w:eastAsia="Times New Roman"/>
                <w:b/>
                <w:bCs/>
                <w:sz w:val="22"/>
              </w:rPr>
              <w:t>Veids</w:t>
            </w:r>
          </w:p>
        </w:tc>
      </w:tr>
      <w:tr w:rsidR="000730E3" w:rsidRPr="009C34C4" w14:paraId="307B5F8F" w14:textId="77777777" w:rsidTr="0030364E">
        <w:trPr>
          <w:cantSplit/>
          <w:trHeight w:val="289"/>
        </w:trPr>
        <w:tc>
          <w:tcPr>
            <w:tcW w:w="533" w:type="dxa"/>
            <w:tcBorders>
              <w:top w:val="single" w:sz="4" w:space="0" w:color="auto"/>
              <w:left w:val="single" w:sz="4" w:space="0" w:color="auto"/>
              <w:bottom w:val="single" w:sz="4" w:space="0" w:color="auto"/>
              <w:right w:val="single" w:sz="4" w:space="0" w:color="auto"/>
            </w:tcBorders>
          </w:tcPr>
          <w:p w14:paraId="401E14D8" w14:textId="77777777" w:rsidR="000730E3" w:rsidRPr="009C34C4" w:rsidRDefault="000730E3" w:rsidP="000730E3">
            <w:pPr>
              <w:numPr>
                <w:ilvl w:val="1"/>
                <w:numId w:val="14"/>
              </w:numPr>
              <w:spacing w:after="120" w:line="259" w:lineRule="auto"/>
              <w:ind w:left="0" w:firstLine="0"/>
              <w:jc w:val="left"/>
              <w:rPr>
                <w:rFonts w:eastAsia="Times New Roman"/>
                <w:sz w:val="22"/>
              </w:rPr>
            </w:pPr>
          </w:p>
        </w:tc>
        <w:tc>
          <w:tcPr>
            <w:tcW w:w="3809" w:type="dxa"/>
            <w:tcBorders>
              <w:top w:val="single" w:sz="4" w:space="0" w:color="auto"/>
              <w:left w:val="single" w:sz="4" w:space="0" w:color="auto"/>
              <w:bottom w:val="single" w:sz="4" w:space="0" w:color="auto"/>
              <w:right w:val="single" w:sz="4" w:space="0" w:color="auto"/>
            </w:tcBorders>
          </w:tcPr>
          <w:p w14:paraId="5D12878C" w14:textId="77777777" w:rsidR="000730E3" w:rsidRPr="009C34C4" w:rsidRDefault="00F85590" w:rsidP="000730E3">
            <w:pPr>
              <w:spacing w:after="120"/>
              <w:jc w:val="left"/>
              <w:rPr>
                <w:rFonts w:eastAsia="Times New Roman"/>
                <w:sz w:val="22"/>
              </w:rPr>
            </w:pPr>
            <w:r w:rsidRPr="00E35151">
              <w:rPr>
                <w:noProof/>
                <w:szCs w:val="24"/>
              </w:rPr>
              <w:t>Klintslejas 4, Murjāņi, Saulkrastu novads, LV -2142</w:t>
            </w:r>
            <w:r w:rsidR="006754AA" w:rsidRPr="009C34C4">
              <w:rPr>
                <w:sz w:val="22"/>
              </w:rPr>
              <w:t>.</w:t>
            </w:r>
            <w:r>
              <w:rPr>
                <w:noProof/>
                <w:szCs w:val="24"/>
              </w:rPr>
              <w:t xml:space="preserve"> </w:t>
            </w:r>
          </w:p>
        </w:tc>
        <w:tc>
          <w:tcPr>
            <w:tcW w:w="1691" w:type="dxa"/>
            <w:tcBorders>
              <w:top w:val="single" w:sz="4" w:space="0" w:color="auto"/>
              <w:left w:val="single" w:sz="4" w:space="0" w:color="auto"/>
              <w:bottom w:val="single" w:sz="4" w:space="0" w:color="auto"/>
              <w:right w:val="single" w:sz="4" w:space="0" w:color="auto"/>
            </w:tcBorders>
            <w:vAlign w:val="center"/>
          </w:tcPr>
          <w:p w14:paraId="2AE6E0F9" w14:textId="77777777" w:rsidR="000730E3" w:rsidRPr="009C34C4" w:rsidRDefault="000730E3" w:rsidP="0030364E">
            <w:pPr>
              <w:spacing w:after="120"/>
              <w:jc w:val="center"/>
              <w:rPr>
                <w:rFonts w:eastAsia="Times New Roman"/>
                <w:sz w:val="22"/>
              </w:rPr>
            </w:pPr>
            <w:r w:rsidRPr="009C34C4">
              <w:rPr>
                <w:rFonts w:eastAsia="Times New Roman"/>
                <w:sz w:val="22"/>
              </w:rPr>
              <w:t>1</w:t>
            </w:r>
          </w:p>
        </w:tc>
        <w:tc>
          <w:tcPr>
            <w:tcW w:w="3289" w:type="dxa"/>
            <w:tcBorders>
              <w:top w:val="single" w:sz="4" w:space="0" w:color="auto"/>
              <w:left w:val="single" w:sz="4" w:space="0" w:color="auto"/>
              <w:bottom w:val="single" w:sz="4" w:space="0" w:color="auto"/>
              <w:right w:val="single" w:sz="4" w:space="0" w:color="auto"/>
            </w:tcBorders>
            <w:vAlign w:val="center"/>
          </w:tcPr>
          <w:p w14:paraId="7651857F" w14:textId="77777777" w:rsidR="000730E3" w:rsidRPr="009C34C4" w:rsidRDefault="00F85590" w:rsidP="000730E3">
            <w:pPr>
              <w:spacing w:after="120"/>
              <w:jc w:val="center"/>
              <w:rPr>
                <w:rFonts w:eastAsia="Times New Roman"/>
                <w:sz w:val="22"/>
              </w:rPr>
            </w:pPr>
            <w:r>
              <w:rPr>
                <w:rFonts w:eastAsia="Times New Roman"/>
                <w:sz w:val="22"/>
              </w:rPr>
              <w:t>Telpu</w:t>
            </w:r>
            <w:r w:rsidR="000730E3" w:rsidRPr="009C34C4">
              <w:rPr>
                <w:rFonts w:eastAsia="Times New Roman"/>
                <w:sz w:val="22"/>
              </w:rPr>
              <w:t xml:space="preserve"> </w:t>
            </w:r>
            <w:r w:rsidRPr="009C34C4">
              <w:rPr>
                <w:rFonts w:eastAsia="Times New Roman"/>
                <w:sz w:val="22"/>
              </w:rPr>
              <w:t>uzkodu aparāts</w:t>
            </w:r>
            <w:r>
              <w:rPr>
                <w:rFonts w:eastAsia="Times New Roman"/>
                <w:sz w:val="22"/>
              </w:rPr>
              <w:t xml:space="preserve"> un </w:t>
            </w:r>
            <w:r w:rsidRPr="009C34C4">
              <w:rPr>
                <w:rFonts w:eastAsia="Times New Roman"/>
                <w:sz w:val="22"/>
              </w:rPr>
              <w:t xml:space="preserve"> kafijas aparāts</w:t>
            </w:r>
          </w:p>
        </w:tc>
      </w:tr>
      <w:tr w:rsidR="000730E3" w:rsidRPr="009C34C4" w14:paraId="2BB4EE86" w14:textId="77777777" w:rsidTr="0030364E">
        <w:trPr>
          <w:cantSplit/>
          <w:trHeight w:val="289"/>
        </w:trPr>
        <w:tc>
          <w:tcPr>
            <w:tcW w:w="533" w:type="dxa"/>
            <w:tcBorders>
              <w:top w:val="single" w:sz="4" w:space="0" w:color="auto"/>
              <w:left w:val="single" w:sz="4" w:space="0" w:color="auto"/>
              <w:bottom w:val="single" w:sz="4" w:space="0" w:color="auto"/>
              <w:right w:val="single" w:sz="4" w:space="0" w:color="auto"/>
            </w:tcBorders>
          </w:tcPr>
          <w:p w14:paraId="080DC5B2" w14:textId="77777777" w:rsidR="000730E3" w:rsidRPr="009C34C4" w:rsidRDefault="000730E3" w:rsidP="000730E3">
            <w:pPr>
              <w:numPr>
                <w:ilvl w:val="1"/>
                <w:numId w:val="14"/>
              </w:numPr>
              <w:spacing w:after="120" w:line="259" w:lineRule="auto"/>
              <w:ind w:left="0" w:firstLine="0"/>
              <w:jc w:val="center"/>
              <w:rPr>
                <w:rFonts w:eastAsia="Times New Roman"/>
                <w:sz w:val="22"/>
              </w:rPr>
            </w:pPr>
          </w:p>
        </w:tc>
        <w:tc>
          <w:tcPr>
            <w:tcW w:w="3809" w:type="dxa"/>
            <w:tcBorders>
              <w:top w:val="single" w:sz="4" w:space="0" w:color="auto"/>
              <w:left w:val="single" w:sz="4" w:space="0" w:color="auto"/>
              <w:bottom w:val="single" w:sz="4" w:space="0" w:color="auto"/>
              <w:right w:val="single" w:sz="4" w:space="0" w:color="auto"/>
            </w:tcBorders>
          </w:tcPr>
          <w:p w14:paraId="136601DA" w14:textId="77777777" w:rsidR="000730E3" w:rsidRPr="009C34C4" w:rsidRDefault="00F85590" w:rsidP="000730E3">
            <w:pPr>
              <w:spacing w:after="120"/>
              <w:jc w:val="left"/>
              <w:rPr>
                <w:sz w:val="22"/>
              </w:rPr>
            </w:pPr>
            <w:r w:rsidRPr="00F85590">
              <w:rPr>
                <w:noProof/>
                <w:szCs w:val="24"/>
              </w:rPr>
              <w:t>Jaunā iela 66, Majori, Jūrmala, LV – 2015</w:t>
            </w:r>
            <w:r w:rsidR="00B547E1">
              <w:rPr>
                <w:noProof/>
                <w:szCs w:val="24"/>
              </w:rPr>
              <w:t>.</w:t>
            </w:r>
          </w:p>
        </w:tc>
        <w:tc>
          <w:tcPr>
            <w:tcW w:w="1691" w:type="dxa"/>
            <w:tcBorders>
              <w:top w:val="single" w:sz="4" w:space="0" w:color="auto"/>
              <w:left w:val="single" w:sz="4" w:space="0" w:color="auto"/>
              <w:bottom w:val="single" w:sz="4" w:space="0" w:color="auto"/>
              <w:right w:val="single" w:sz="4" w:space="0" w:color="auto"/>
            </w:tcBorders>
            <w:vAlign w:val="center"/>
          </w:tcPr>
          <w:p w14:paraId="4B61C6E9" w14:textId="77777777" w:rsidR="000730E3" w:rsidRPr="009C34C4" w:rsidRDefault="000730E3" w:rsidP="0030364E">
            <w:pPr>
              <w:spacing w:after="120"/>
              <w:jc w:val="center"/>
              <w:rPr>
                <w:rFonts w:eastAsia="Times New Roman"/>
                <w:sz w:val="22"/>
              </w:rPr>
            </w:pPr>
            <w:r w:rsidRPr="009C34C4">
              <w:rPr>
                <w:rFonts w:eastAsia="Times New Roman"/>
                <w:sz w:val="22"/>
              </w:rPr>
              <w:t>1</w:t>
            </w:r>
          </w:p>
        </w:tc>
        <w:tc>
          <w:tcPr>
            <w:tcW w:w="3289" w:type="dxa"/>
            <w:tcBorders>
              <w:top w:val="single" w:sz="4" w:space="0" w:color="auto"/>
              <w:left w:val="single" w:sz="4" w:space="0" w:color="auto"/>
              <w:bottom w:val="single" w:sz="4" w:space="0" w:color="auto"/>
              <w:right w:val="single" w:sz="4" w:space="0" w:color="auto"/>
            </w:tcBorders>
            <w:vAlign w:val="center"/>
          </w:tcPr>
          <w:p w14:paraId="0118B3C3" w14:textId="77777777" w:rsidR="000730E3" w:rsidRPr="009C34C4" w:rsidRDefault="00F85590" w:rsidP="000730E3">
            <w:pPr>
              <w:spacing w:after="120"/>
              <w:jc w:val="center"/>
              <w:rPr>
                <w:rFonts w:eastAsia="Times New Roman"/>
                <w:sz w:val="22"/>
              </w:rPr>
            </w:pPr>
            <w:r>
              <w:rPr>
                <w:rFonts w:eastAsia="Times New Roman"/>
                <w:sz w:val="22"/>
              </w:rPr>
              <w:t xml:space="preserve"> Telpu</w:t>
            </w:r>
            <w:r w:rsidR="00166038">
              <w:rPr>
                <w:rFonts w:eastAsia="Times New Roman"/>
                <w:sz w:val="22"/>
              </w:rPr>
              <w:t>/Ārtelpu</w:t>
            </w:r>
            <w:r>
              <w:rPr>
                <w:rFonts w:eastAsia="Times New Roman"/>
                <w:sz w:val="22"/>
              </w:rPr>
              <w:t xml:space="preserve">  </w:t>
            </w:r>
            <w:r w:rsidRPr="009C34C4">
              <w:rPr>
                <w:rFonts w:eastAsia="Times New Roman"/>
                <w:sz w:val="22"/>
              </w:rPr>
              <w:t>uzkodu aparāts</w:t>
            </w:r>
            <w:r>
              <w:rPr>
                <w:rFonts w:eastAsia="Times New Roman"/>
                <w:sz w:val="22"/>
              </w:rPr>
              <w:t xml:space="preserve"> un </w:t>
            </w:r>
            <w:r w:rsidRPr="009C34C4">
              <w:rPr>
                <w:rFonts w:eastAsia="Times New Roman"/>
                <w:sz w:val="22"/>
              </w:rPr>
              <w:t xml:space="preserve"> kafijas aparāts</w:t>
            </w:r>
          </w:p>
        </w:tc>
      </w:tr>
      <w:tr w:rsidR="000730E3" w:rsidRPr="009C34C4" w14:paraId="0073450E" w14:textId="77777777" w:rsidTr="0030364E">
        <w:trPr>
          <w:cantSplit/>
          <w:trHeight w:val="289"/>
        </w:trPr>
        <w:tc>
          <w:tcPr>
            <w:tcW w:w="533" w:type="dxa"/>
            <w:tcBorders>
              <w:top w:val="single" w:sz="4" w:space="0" w:color="auto"/>
              <w:left w:val="single" w:sz="4" w:space="0" w:color="auto"/>
              <w:bottom w:val="single" w:sz="4" w:space="0" w:color="auto"/>
              <w:right w:val="single" w:sz="4" w:space="0" w:color="auto"/>
            </w:tcBorders>
          </w:tcPr>
          <w:p w14:paraId="572F4460" w14:textId="77777777" w:rsidR="000730E3" w:rsidRPr="009C34C4" w:rsidRDefault="000730E3" w:rsidP="000730E3">
            <w:pPr>
              <w:numPr>
                <w:ilvl w:val="1"/>
                <w:numId w:val="14"/>
              </w:numPr>
              <w:spacing w:after="120" w:line="259" w:lineRule="auto"/>
              <w:ind w:left="0" w:firstLine="0"/>
              <w:jc w:val="center"/>
              <w:rPr>
                <w:rFonts w:eastAsia="Times New Roman"/>
                <w:sz w:val="22"/>
              </w:rPr>
            </w:pPr>
          </w:p>
        </w:tc>
        <w:tc>
          <w:tcPr>
            <w:tcW w:w="3809" w:type="dxa"/>
            <w:tcBorders>
              <w:top w:val="single" w:sz="4" w:space="0" w:color="auto"/>
              <w:left w:val="single" w:sz="4" w:space="0" w:color="auto"/>
              <w:bottom w:val="single" w:sz="4" w:space="0" w:color="auto"/>
              <w:right w:val="single" w:sz="4" w:space="0" w:color="auto"/>
            </w:tcBorders>
          </w:tcPr>
          <w:p w14:paraId="4B5EF6F8" w14:textId="77777777" w:rsidR="000730E3" w:rsidRPr="009C34C4" w:rsidRDefault="00F85590" w:rsidP="000730E3">
            <w:pPr>
              <w:spacing w:after="120"/>
              <w:jc w:val="left"/>
              <w:rPr>
                <w:sz w:val="22"/>
              </w:rPr>
            </w:pPr>
            <w:r w:rsidRPr="00F85590">
              <w:rPr>
                <w:noProof/>
                <w:szCs w:val="24"/>
              </w:rPr>
              <w:t>Vikingu iela 6, Lielupe, Jūrmala, LV – 2010</w:t>
            </w:r>
            <w:r w:rsidR="0030364E" w:rsidRPr="009C34C4">
              <w:rPr>
                <w:sz w:val="22"/>
              </w:rPr>
              <w:t>.</w:t>
            </w:r>
            <w:r w:rsidR="000730E3" w:rsidRPr="009C34C4">
              <w:rPr>
                <w:sz w:val="22"/>
              </w:rPr>
              <w:t xml:space="preserve"> </w:t>
            </w:r>
          </w:p>
        </w:tc>
        <w:tc>
          <w:tcPr>
            <w:tcW w:w="1691" w:type="dxa"/>
            <w:tcBorders>
              <w:top w:val="single" w:sz="4" w:space="0" w:color="auto"/>
              <w:left w:val="single" w:sz="4" w:space="0" w:color="auto"/>
              <w:bottom w:val="single" w:sz="4" w:space="0" w:color="auto"/>
              <w:right w:val="single" w:sz="4" w:space="0" w:color="auto"/>
            </w:tcBorders>
            <w:vAlign w:val="center"/>
          </w:tcPr>
          <w:p w14:paraId="15357365" w14:textId="77777777" w:rsidR="000730E3" w:rsidRPr="009C34C4" w:rsidRDefault="000730E3" w:rsidP="0030364E">
            <w:pPr>
              <w:spacing w:after="120"/>
              <w:jc w:val="center"/>
              <w:rPr>
                <w:rFonts w:eastAsia="Times New Roman"/>
                <w:sz w:val="22"/>
              </w:rPr>
            </w:pPr>
            <w:r w:rsidRPr="009C34C4">
              <w:rPr>
                <w:rFonts w:eastAsia="Times New Roman"/>
                <w:sz w:val="22"/>
              </w:rPr>
              <w:t>1</w:t>
            </w:r>
          </w:p>
        </w:tc>
        <w:tc>
          <w:tcPr>
            <w:tcW w:w="3289" w:type="dxa"/>
            <w:tcBorders>
              <w:top w:val="single" w:sz="4" w:space="0" w:color="auto"/>
              <w:left w:val="single" w:sz="4" w:space="0" w:color="auto"/>
              <w:bottom w:val="single" w:sz="4" w:space="0" w:color="auto"/>
              <w:right w:val="single" w:sz="4" w:space="0" w:color="auto"/>
            </w:tcBorders>
            <w:vAlign w:val="center"/>
          </w:tcPr>
          <w:p w14:paraId="3E98A15D" w14:textId="77777777" w:rsidR="000730E3" w:rsidRPr="009C34C4" w:rsidRDefault="00F85590" w:rsidP="000730E3">
            <w:pPr>
              <w:spacing w:after="120"/>
              <w:jc w:val="center"/>
              <w:rPr>
                <w:rFonts w:eastAsia="Times New Roman"/>
                <w:sz w:val="22"/>
              </w:rPr>
            </w:pPr>
            <w:r w:rsidRPr="009C34C4">
              <w:rPr>
                <w:rFonts w:eastAsia="Times New Roman"/>
                <w:sz w:val="22"/>
              </w:rPr>
              <w:t>Ārtelpu uzkodu aparāts</w:t>
            </w:r>
            <w:r>
              <w:rPr>
                <w:rFonts w:eastAsia="Times New Roman"/>
                <w:sz w:val="22"/>
              </w:rPr>
              <w:t xml:space="preserve"> un </w:t>
            </w:r>
            <w:r w:rsidRPr="009C34C4">
              <w:rPr>
                <w:rFonts w:eastAsia="Times New Roman"/>
                <w:sz w:val="22"/>
              </w:rPr>
              <w:t xml:space="preserve"> kafijas aparāts</w:t>
            </w:r>
          </w:p>
        </w:tc>
      </w:tr>
      <w:tr w:rsidR="0030364E" w:rsidRPr="009C34C4" w14:paraId="0863A35F" w14:textId="77777777" w:rsidTr="0030364E">
        <w:trPr>
          <w:cantSplit/>
          <w:trHeight w:val="289"/>
        </w:trPr>
        <w:tc>
          <w:tcPr>
            <w:tcW w:w="533" w:type="dxa"/>
            <w:tcBorders>
              <w:top w:val="single" w:sz="4" w:space="0" w:color="auto"/>
              <w:left w:val="single" w:sz="4" w:space="0" w:color="auto"/>
              <w:bottom w:val="single" w:sz="4" w:space="0" w:color="auto"/>
              <w:right w:val="single" w:sz="4" w:space="0" w:color="auto"/>
            </w:tcBorders>
          </w:tcPr>
          <w:p w14:paraId="612CDC83" w14:textId="77777777" w:rsidR="0030364E" w:rsidRPr="009C34C4" w:rsidRDefault="0030364E" w:rsidP="000730E3">
            <w:pPr>
              <w:numPr>
                <w:ilvl w:val="1"/>
                <w:numId w:val="14"/>
              </w:numPr>
              <w:spacing w:after="120" w:line="259" w:lineRule="auto"/>
              <w:ind w:left="0" w:firstLine="0"/>
              <w:jc w:val="center"/>
              <w:rPr>
                <w:rFonts w:eastAsia="Times New Roman"/>
                <w:sz w:val="22"/>
              </w:rPr>
            </w:pPr>
          </w:p>
        </w:tc>
        <w:tc>
          <w:tcPr>
            <w:tcW w:w="3809" w:type="dxa"/>
            <w:tcBorders>
              <w:top w:val="single" w:sz="4" w:space="0" w:color="auto"/>
              <w:left w:val="single" w:sz="4" w:space="0" w:color="auto"/>
              <w:bottom w:val="single" w:sz="4" w:space="0" w:color="auto"/>
              <w:right w:val="single" w:sz="4" w:space="0" w:color="auto"/>
            </w:tcBorders>
          </w:tcPr>
          <w:p w14:paraId="111470CD" w14:textId="77777777" w:rsidR="0030364E" w:rsidRPr="00F85590" w:rsidRDefault="0030364E" w:rsidP="00F85590">
            <w:pPr>
              <w:pStyle w:val="ListParagraph"/>
              <w:ind w:left="0"/>
              <w:contextualSpacing w:val="0"/>
              <w:jc w:val="left"/>
              <w:rPr>
                <w:noProof/>
                <w:szCs w:val="24"/>
              </w:rPr>
            </w:pPr>
            <w:r>
              <w:rPr>
                <w:noProof/>
                <w:szCs w:val="24"/>
              </w:rPr>
              <w:t xml:space="preserve">Sortimenta atbilsība </w:t>
            </w:r>
          </w:p>
        </w:tc>
        <w:tc>
          <w:tcPr>
            <w:tcW w:w="1691" w:type="dxa"/>
            <w:tcBorders>
              <w:top w:val="single" w:sz="4" w:space="0" w:color="auto"/>
              <w:left w:val="single" w:sz="4" w:space="0" w:color="auto"/>
              <w:bottom w:val="single" w:sz="4" w:space="0" w:color="auto"/>
              <w:right w:val="single" w:sz="4" w:space="0" w:color="auto"/>
            </w:tcBorders>
            <w:vAlign w:val="center"/>
          </w:tcPr>
          <w:p w14:paraId="583813EE" w14:textId="77777777" w:rsidR="0030364E" w:rsidRPr="009C34C4" w:rsidRDefault="0030364E" w:rsidP="0030364E">
            <w:pPr>
              <w:spacing w:after="120"/>
              <w:jc w:val="center"/>
              <w:rPr>
                <w:rFonts w:eastAsia="Times New Roman"/>
                <w:sz w:val="22"/>
              </w:rPr>
            </w:pPr>
            <w:r>
              <w:rPr>
                <w:rFonts w:eastAsia="Times New Roman"/>
                <w:sz w:val="22"/>
              </w:rPr>
              <w:t>3</w:t>
            </w:r>
          </w:p>
        </w:tc>
        <w:tc>
          <w:tcPr>
            <w:tcW w:w="3289" w:type="dxa"/>
            <w:tcBorders>
              <w:top w:val="single" w:sz="4" w:space="0" w:color="auto"/>
              <w:left w:val="single" w:sz="4" w:space="0" w:color="auto"/>
              <w:bottom w:val="single" w:sz="4" w:space="0" w:color="auto"/>
              <w:right w:val="single" w:sz="4" w:space="0" w:color="auto"/>
            </w:tcBorders>
            <w:vAlign w:val="center"/>
          </w:tcPr>
          <w:p w14:paraId="7A6178C9" w14:textId="77777777" w:rsidR="0030364E" w:rsidRPr="009C34C4" w:rsidRDefault="0030364E" w:rsidP="000730E3">
            <w:pPr>
              <w:spacing w:after="120"/>
              <w:jc w:val="center"/>
              <w:rPr>
                <w:rFonts w:eastAsia="Times New Roman"/>
                <w:sz w:val="22"/>
              </w:rPr>
            </w:pPr>
            <w:r w:rsidRPr="0030364E">
              <w:rPr>
                <w:rFonts w:eastAsia="Times New Roman"/>
                <w:sz w:val="22"/>
              </w:rPr>
              <w:t xml:space="preserve">Sortimentam jāatbilst Ministru kabineta 27.12.2022. noteikumu Nr.610 51.1 punkta un Ministru kabineta 13.03.2012. noteikumu Nr.172 prasībām.  </w:t>
            </w:r>
          </w:p>
        </w:tc>
      </w:tr>
    </w:tbl>
    <w:p w14:paraId="717F19CC" w14:textId="77777777" w:rsidR="000730E3" w:rsidRPr="009C34C4" w:rsidRDefault="000730E3" w:rsidP="000730E3">
      <w:pPr>
        <w:spacing w:after="120"/>
        <w:ind w:firstLine="720"/>
        <w:rPr>
          <w:b/>
          <w:bCs/>
          <w:sz w:val="22"/>
        </w:rPr>
      </w:pPr>
    </w:p>
    <w:p w14:paraId="340DA058" w14:textId="77777777" w:rsidR="000730E3" w:rsidRPr="009C34C4" w:rsidRDefault="000730E3" w:rsidP="0030364E">
      <w:pPr>
        <w:numPr>
          <w:ilvl w:val="0"/>
          <w:numId w:val="14"/>
        </w:numPr>
        <w:spacing w:before="240" w:after="120" w:line="259" w:lineRule="auto"/>
        <w:jc w:val="left"/>
        <w:rPr>
          <w:sz w:val="22"/>
        </w:rPr>
      </w:pPr>
      <w:r w:rsidRPr="009C34C4">
        <w:rPr>
          <w:sz w:val="22"/>
        </w:rPr>
        <w:lastRenderedPageBreak/>
        <w:t>Vispārīgas prasības Iekārtām un Iekārtu apkalpošanas servisam.</w:t>
      </w:r>
    </w:p>
    <w:p w14:paraId="09CD25EA" w14:textId="77777777" w:rsidR="000730E3" w:rsidRPr="009C34C4" w:rsidRDefault="000730E3" w:rsidP="000730E3">
      <w:pPr>
        <w:spacing w:after="120"/>
        <w:ind w:left="360"/>
        <w:jc w:val="right"/>
        <w:rPr>
          <w:sz w:val="22"/>
        </w:rPr>
      </w:pPr>
      <w:r w:rsidRPr="009C34C4">
        <w:rPr>
          <w:sz w:val="22"/>
        </w:rPr>
        <w:t>Tabula Nr.</w:t>
      </w:r>
      <w:r w:rsidR="0030364E">
        <w:rPr>
          <w:sz w:val="22"/>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5806"/>
        <w:gridCol w:w="1384"/>
        <w:gridCol w:w="1443"/>
      </w:tblGrid>
      <w:tr w:rsidR="000730E3" w:rsidRPr="009C34C4" w14:paraId="5FEC1681" w14:textId="77777777" w:rsidTr="008863B8">
        <w:tc>
          <w:tcPr>
            <w:tcW w:w="711" w:type="dxa"/>
            <w:vMerge w:val="restart"/>
            <w:shd w:val="clear" w:color="auto" w:fill="F2F2F2"/>
            <w:vAlign w:val="center"/>
          </w:tcPr>
          <w:p w14:paraId="1E344299" w14:textId="77777777" w:rsidR="000730E3" w:rsidRPr="009C34C4" w:rsidRDefault="000730E3" w:rsidP="00482B70">
            <w:pPr>
              <w:spacing w:after="120" w:line="259" w:lineRule="auto"/>
              <w:jc w:val="center"/>
              <w:rPr>
                <w:b/>
                <w:bCs/>
                <w:sz w:val="22"/>
              </w:rPr>
            </w:pPr>
            <w:r w:rsidRPr="009C34C4">
              <w:rPr>
                <w:b/>
                <w:bCs/>
                <w:sz w:val="22"/>
              </w:rPr>
              <w:t>Nr.</w:t>
            </w:r>
          </w:p>
        </w:tc>
        <w:tc>
          <w:tcPr>
            <w:tcW w:w="5817" w:type="dxa"/>
            <w:vMerge w:val="restart"/>
            <w:shd w:val="clear" w:color="auto" w:fill="F2F2F2"/>
            <w:vAlign w:val="center"/>
          </w:tcPr>
          <w:p w14:paraId="55EBB116" w14:textId="77777777" w:rsidR="000730E3" w:rsidRPr="009C34C4" w:rsidRDefault="000730E3" w:rsidP="00482B70">
            <w:pPr>
              <w:spacing w:after="120" w:line="259" w:lineRule="auto"/>
              <w:jc w:val="center"/>
              <w:rPr>
                <w:b/>
                <w:bCs/>
                <w:sz w:val="22"/>
              </w:rPr>
            </w:pPr>
            <w:r w:rsidRPr="009C34C4">
              <w:rPr>
                <w:b/>
                <w:bCs/>
                <w:sz w:val="22"/>
              </w:rPr>
              <w:t>Prasība</w:t>
            </w:r>
          </w:p>
        </w:tc>
        <w:tc>
          <w:tcPr>
            <w:tcW w:w="2828" w:type="dxa"/>
            <w:gridSpan w:val="2"/>
            <w:shd w:val="clear" w:color="auto" w:fill="F2F2F2"/>
            <w:vAlign w:val="center"/>
          </w:tcPr>
          <w:p w14:paraId="4DF57A19" w14:textId="77777777" w:rsidR="000730E3" w:rsidRPr="009C34C4" w:rsidRDefault="000730E3" w:rsidP="00482B70">
            <w:pPr>
              <w:spacing w:after="120" w:line="259" w:lineRule="auto"/>
              <w:jc w:val="center"/>
              <w:rPr>
                <w:b/>
                <w:bCs/>
                <w:sz w:val="22"/>
              </w:rPr>
            </w:pPr>
            <w:r w:rsidRPr="009C34C4">
              <w:rPr>
                <w:b/>
                <w:bCs/>
                <w:sz w:val="22"/>
              </w:rPr>
              <w:t>Pretendenta piedāvājums</w:t>
            </w:r>
          </w:p>
          <w:p w14:paraId="5D59FA81" w14:textId="77777777" w:rsidR="000730E3" w:rsidRPr="009C34C4" w:rsidRDefault="000730E3" w:rsidP="00482B70">
            <w:pPr>
              <w:spacing w:after="120" w:line="259" w:lineRule="auto"/>
              <w:jc w:val="center"/>
              <w:rPr>
                <w:b/>
                <w:bCs/>
                <w:sz w:val="22"/>
              </w:rPr>
            </w:pPr>
            <w:r w:rsidRPr="009C34C4">
              <w:rPr>
                <w:b/>
                <w:bCs/>
                <w:sz w:val="22"/>
              </w:rPr>
              <w:t>(</w:t>
            </w:r>
            <w:r w:rsidRPr="009C34C4">
              <w:rPr>
                <w:sz w:val="22"/>
              </w:rPr>
              <w:t>ar X tiek atzīmēta pretendenta piedāvāto iekārtu funkcionalitāte)</w:t>
            </w:r>
          </w:p>
        </w:tc>
      </w:tr>
      <w:tr w:rsidR="000730E3" w:rsidRPr="009C34C4" w14:paraId="75F2D96B" w14:textId="77777777" w:rsidTr="008863B8">
        <w:tc>
          <w:tcPr>
            <w:tcW w:w="711" w:type="dxa"/>
            <w:vMerge/>
            <w:tcBorders>
              <w:bottom w:val="single" w:sz="4" w:space="0" w:color="auto"/>
            </w:tcBorders>
            <w:shd w:val="clear" w:color="auto" w:fill="F2F2F2"/>
            <w:vAlign w:val="center"/>
          </w:tcPr>
          <w:p w14:paraId="7F28456D" w14:textId="77777777" w:rsidR="000730E3" w:rsidRPr="009C34C4" w:rsidRDefault="000730E3" w:rsidP="00482B70">
            <w:pPr>
              <w:spacing w:after="120" w:line="259" w:lineRule="auto"/>
              <w:ind w:left="360"/>
              <w:jc w:val="center"/>
              <w:rPr>
                <w:b/>
                <w:bCs/>
                <w:sz w:val="22"/>
              </w:rPr>
            </w:pPr>
          </w:p>
        </w:tc>
        <w:tc>
          <w:tcPr>
            <w:tcW w:w="5817" w:type="dxa"/>
            <w:vMerge/>
            <w:tcBorders>
              <w:bottom w:val="single" w:sz="4" w:space="0" w:color="auto"/>
            </w:tcBorders>
            <w:shd w:val="clear" w:color="auto" w:fill="F2F2F2"/>
            <w:vAlign w:val="center"/>
          </w:tcPr>
          <w:p w14:paraId="46FC5C63" w14:textId="77777777" w:rsidR="000730E3" w:rsidRPr="009C34C4" w:rsidRDefault="000730E3" w:rsidP="00482B70">
            <w:pPr>
              <w:spacing w:after="120" w:line="259" w:lineRule="auto"/>
              <w:jc w:val="center"/>
              <w:rPr>
                <w:b/>
                <w:bCs/>
                <w:sz w:val="22"/>
              </w:rPr>
            </w:pPr>
          </w:p>
        </w:tc>
        <w:tc>
          <w:tcPr>
            <w:tcW w:w="1385" w:type="dxa"/>
            <w:tcBorders>
              <w:bottom w:val="single" w:sz="4" w:space="0" w:color="auto"/>
            </w:tcBorders>
            <w:shd w:val="clear" w:color="auto" w:fill="F2F2F2"/>
            <w:vAlign w:val="center"/>
          </w:tcPr>
          <w:p w14:paraId="5A710A1F" w14:textId="77777777" w:rsidR="000730E3" w:rsidRPr="009C34C4" w:rsidRDefault="000730E3" w:rsidP="00482B70">
            <w:pPr>
              <w:spacing w:after="120" w:line="259" w:lineRule="auto"/>
              <w:jc w:val="center"/>
              <w:rPr>
                <w:b/>
                <w:bCs/>
                <w:sz w:val="22"/>
              </w:rPr>
            </w:pPr>
            <w:r w:rsidRPr="009C34C4">
              <w:rPr>
                <w:b/>
                <w:bCs/>
                <w:sz w:val="22"/>
              </w:rPr>
              <w:t>Nodrošina</w:t>
            </w:r>
          </w:p>
        </w:tc>
        <w:tc>
          <w:tcPr>
            <w:tcW w:w="1443" w:type="dxa"/>
            <w:tcBorders>
              <w:bottom w:val="single" w:sz="4" w:space="0" w:color="auto"/>
            </w:tcBorders>
            <w:shd w:val="clear" w:color="auto" w:fill="F2F2F2"/>
            <w:vAlign w:val="center"/>
          </w:tcPr>
          <w:p w14:paraId="3D9E1E07" w14:textId="77777777" w:rsidR="000730E3" w:rsidRPr="009C34C4" w:rsidRDefault="000730E3" w:rsidP="00482B70">
            <w:pPr>
              <w:spacing w:after="120" w:line="259" w:lineRule="auto"/>
              <w:jc w:val="center"/>
              <w:rPr>
                <w:b/>
                <w:bCs/>
                <w:sz w:val="22"/>
              </w:rPr>
            </w:pPr>
            <w:r w:rsidRPr="009C34C4">
              <w:rPr>
                <w:b/>
                <w:bCs/>
                <w:sz w:val="22"/>
              </w:rPr>
              <w:t>Nenodrošina</w:t>
            </w:r>
          </w:p>
        </w:tc>
      </w:tr>
      <w:tr w:rsidR="000730E3" w:rsidRPr="009C34C4" w14:paraId="6111D999" w14:textId="77777777" w:rsidTr="008863B8">
        <w:tc>
          <w:tcPr>
            <w:tcW w:w="711" w:type="dxa"/>
            <w:tcBorders>
              <w:bottom w:val="dotted" w:sz="4" w:space="0" w:color="auto"/>
            </w:tcBorders>
          </w:tcPr>
          <w:p w14:paraId="008BC6C6" w14:textId="77777777" w:rsidR="000730E3" w:rsidRPr="009C34C4" w:rsidRDefault="000730E3" w:rsidP="0030364E">
            <w:pPr>
              <w:numPr>
                <w:ilvl w:val="1"/>
                <w:numId w:val="14"/>
              </w:numPr>
              <w:spacing w:after="120" w:line="259" w:lineRule="auto"/>
              <w:ind w:left="0" w:firstLine="0"/>
              <w:jc w:val="left"/>
              <w:rPr>
                <w:sz w:val="22"/>
              </w:rPr>
            </w:pPr>
          </w:p>
        </w:tc>
        <w:tc>
          <w:tcPr>
            <w:tcW w:w="5817" w:type="dxa"/>
            <w:tcBorders>
              <w:bottom w:val="dotted" w:sz="4" w:space="0" w:color="auto"/>
            </w:tcBorders>
          </w:tcPr>
          <w:p w14:paraId="0D5558CC" w14:textId="77777777" w:rsidR="000730E3" w:rsidRPr="009C34C4" w:rsidRDefault="000730E3" w:rsidP="00482B70">
            <w:pPr>
              <w:spacing w:after="120" w:line="259" w:lineRule="auto"/>
              <w:jc w:val="left"/>
              <w:rPr>
                <w:b/>
                <w:bCs/>
                <w:sz w:val="22"/>
              </w:rPr>
            </w:pPr>
            <w:r w:rsidRPr="009C34C4">
              <w:rPr>
                <w:b/>
                <w:bCs/>
                <w:sz w:val="22"/>
              </w:rPr>
              <w:t>Iekārtas raksturojums</w:t>
            </w:r>
          </w:p>
        </w:tc>
        <w:tc>
          <w:tcPr>
            <w:tcW w:w="1385" w:type="dxa"/>
            <w:tcBorders>
              <w:bottom w:val="dotted" w:sz="4" w:space="0" w:color="auto"/>
            </w:tcBorders>
          </w:tcPr>
          <w:p w14:paraId="1E3C4CCD" w14:textId="77777777" w:rsidR="000730E3" w:rsidRPr="009C34C4" w:rsidRDefault="000730E3" w:rsidP="00482B70">
            <w:pPr>
              <w:spacing w:after="120" w:line="259" w:lineRule="auto"/>
              <w:jc w:val="left"/>
              <w:rPr>
                <w:sz w:val="22"/>
              </w:rPr>
            </w:pPr>
          </w:p>
        </w:tc>
        <w:tc>
          <w:tcPr>
            <w:tcW w:w="1443" w:type="dxa"/>
            <w:tcBorders>
              <w:bottom w:val="dotted" w:sz="4" w:space="0" w:color="auto"/>
            </w:tcBorders>
          </w:tcPr>
          <w:p w14:paraId="0A5B066A" w14:textId="77777777" w:rsidR="000730E3" w:rsidRPr="009C34C4" w:rsidRDefault="000730E3" w:rsidP="00482B70">
            <w:pPr>
              <w:spacing w:after="120" w:line="259" w:lineRule="auto"/>
              <w:jc w:val="left"/>
              <w:rPr>
                <w:sz w:val="22"/>
              </w:rPr>
            </w:pPr>
          </w:p>
        </w:tc>
      </w:tr>
      <w:tr w:rsidR="000730E3" w:rsidRPr="009C34C4" w14:paraId="50E803E9" w14:textId="77777777" w:rsidTr="008863B8">
        <w:tc>
          <w:tcPr>
            <w:tcW w:w="711" w:type="dxa"/>
            <w:tcBorders>
              <w:top w:val="dotted" w:sz="4" w:space="0" w:color="auto"/>
              <w:bottom w:val="dotted" w:sz="4" w:space="0" w:color="auto"/>
            </w:tcBorders>
          </w:tcPr>
          <w:p w14:paraId="04D5B6EA"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15D6CF3B" w14:textId="77777777" w:rsidR="000730E3" w:rsidRPr="009C34C4" w:rsidRDefault="000730E3" w:rsidP="00482B70">
            <w:pPr>
              <w:spacing w:after="120" w:line="259" w:lineRule="auto"/>
              <w:jc w:val="left"/>
              <w:rPr>
                <w:sz w:val="22"/>
              </w:rPr>
            </w:pPr>
            <w:r w:rsidRPr="009C34C4">
              <w:rPr>
                <w:rFonts w:eastAsia="Times New Roman"/>
                <w:sz w:val="22"/>
              </w:rPr>
              <w:t>Iekārtai jābūt bez redzamiem bojājumiem un nolietojuma pazīmēm.</w:t>
            </w:r>
          </w:p>
        </w:tc>
        <w:tc>
          <w:tcPr>
            <w:tcW w:w="1385" w:type="dxa"/>
            <w:tcBorders>
              <w:top w:val="dotted" w:sz="4" w:space="0" w:color="auto"/>
              <w:bottom w:val="dotted" w:sz="4" w:space="0" w:color="auto"/>
            </w:tcBorders>
          </w:tcPr>
          <w:p w14:paraId="6CD8C1F4"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52959E55" w14:textId="77777777" w:rsidR="000730E3" w:rsidRPr="009C34C4" w:rsidRDefault="000730E3" w:rsidP="00482B70">
            <w:pPr>
              <w:spacing w:after="120" w:line="259" w:lineRule="auto"/>
              <w:jc w:val="left"/>
              <w:rPr>
                <w:sz w:val="22"/>
              </w:rPr>
            </w:pPr>
          </w:p>
        </w:tc>
      </w:tr>
      <w:tr w:rsidR="000730E3" w:rsidRPr="009C34C4" w14:paraId="33678C42" w14:textId="77777777" w:rsidTr="008863B8">
        <w:tc>
          <w:tcPr>
            <w:tcW w:w="711" w:type="dxa"/>
            <w:tcBorders>
              <w:top w:val="dotted" w:sz="4" w:space="0" w:color="auto"/>
              <w:bottom w:val="dotted" w:sz="4" w:space="0" w:color="auto"/>
            </w:tcBorders>
          </w:tcPr>
          <w:p w14:paraId="6FEAE419"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213D86D9" w14:textId="77777777" w:rsidR="000730E3" w:rsidRPr="009C34C4" w:rsidRDefault="000730E3" w:rsidP="00482B70">
            <w:pPr>
              <w:spacing w:after="120" w:line="259" w:lineRule="auto"/>
              <w:jc w:val="left"/>
              <w:rPr>
                <w:rFonts w:eastAsia="Times New Roman"/>
                <w:sz w:val="22"/>
              </w:rPr>
            </w:pPr>
            <w:r w:rsidRPr="009C34C4">
              <w:rPr>
                <w:rFonts w:eastAsia="Times New Roman"/>
                <w:sz w:val="22"/>
              </w:rPr>
              <w:t xml:space="preserve">Karsto ēdienu iekārtai jānodrošina, ka karstie ēdieni tiek izsniegti karsti jau no iekārtas. </w:t>
            </w:r>
          </w:p>
        </w:tc>
        <w:tc>
          <w:tcPr>
            <w:tcW w:w="1385" w:type="dxa"/>
            <w:tcBorders>
              <w:top w:val="dotted" w:sz="4" w:space="0" w:color="auto"/>
              <w:bottom w:val="dotted" w:sz="4" w:space="0" w:color="auto"/>
            </w:tcBorders>
          </w:tcPr>
          <w:p w14:paraId="506AFEBC"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33BB4C36" w14:textId="77777777" w:rsidR="000730E3" w:rsidRPr="009C34C4" w:rsidRDefault="000730E3" w:rsidP="00482B70">
            <w:pPr>
              <w:spacing w:after="120" w:line="259" w:lineRule="auto"/>
              <w:jc w:val="left"/>
              <w:rPr>
                <w:sz w:val="22"/>
              </w:rPr>
            </w:pPr>
          </w:p>
        </w:tc>
      </w:tr>
      <w:tr w:rsidR="000730E3" w:rsidRPr="009C34C4" w14:paraId="543DA7D1" w14:textId="77777777" w:rsidTr="008863B8">
        <w:tc>
          <w:tcPr>
            <w:tcW w:w="711" w:type="dxa"/>
            <w:tcBorders>
              <w:top w:val="dotted" w:sz="4" w:space="0" w:color="auto"/>
              <w:bottom w:val="single" w:sz="4" w:space="0" w:color="auto"/>
            </w:tcBorders>
          </w:tcPr>
          <w:p w14:paraId="267C953F"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single" w:sz="4" w:space="0" w:color="auto"/>
            </w:tcBorders>
          </w:tcPr>
          <w:p w14:paraId="1476607D" w14:textId="77777777" w:rsidR="000730E3" w:rsidRPr="009C34C4" w:rsidRDefault="000730E3" w:rsidP="00482B70">
            <w:pPr>
              <w:spacing w:after="120" w:line="259" w:lineRule="auto"/>
              <w:jc w:val="left"/>
              <w:rPr>
                <w:rFonts w:eastAsia="Times New Roman"/>
                <w:sz w:val="22"/>
              </w:rPr>
            </w:pPr>
            <w:r w:rsidRPr="009C34C4">
              <w:rPr>
                <w:sz w:val="22"/>
              </w:rPr>
              <w:t>Iekārtai jābūt aprīkotai ar iespēju veikt apmaksu par precēm ar maksājumu karti (bezskaidras naudas norēķins).</w:t>
            </w:r>
          </w:p>
        </w:tc>
        <w:tc>
          <w:tcPr>
            <w:tcW w:w="1385" w:type="dxa"/>
            <w:tcBorders>
              <w:top w:val="dotted" w:sz="4" w:space="0" w:color="auto"/>
              <w:bottom w:val="single" w:sz="4" w:space="0" w:color="auto"/>
            </w:tcBorders>
          </w:tcPr>
          <w:p w14:paraId="1C6063A5" w14:textId="77777777" w:rsidR="000730E3" w:rsidRPr="009C34C4" w:rsidRDefault="000730E3" w:rsidP="00482B70">
            <w:pPr>
              <w:spacing w:after="120" w:line="259" w:lineRule="auto"/>
              <w:jc w:val="left"/>
              <w:rPr>
                <w:sz w:val="22"/>
              </w:rPr>
            </w:pPr>
          </w:p>
        </w:tc>
        <w:tc>
          <w:tcPr>
            <w:tcW w:w="1443" w:type="dxa"/>
            <w:tcBorders>
              <w:top w:val="dotted" w:sz="4" w:space="0" w:color="auto"/>
              <w:bottom w:val="single" w:sz="4" w:space="0" w:color="auto"/>
            </w:tcBorders>
          </w:tcPr>
          <w:p w14:paraId="38DB6850" w14:textId="77777777" w:rsidR="000730E3" w:rsidRPr="009C34C4" w:rsidRDefault="000730E3" w:rsidP="00482B70">
            <w:pPr>
              <w:spacing w:after="120" w:line="259" w:lineRule="auto"/>
              <w:jc w:val="left"/>
              <w:rPr>
                <w:sz w:val="22"/>
              </w:rPr>
            </w:pPr>
          </w:p>
        </w:tc>
      </w:tr>
      <w:tr w:rsidR="000730E3" w:rsidRPr="009C34C4" w14:paraId="6AA4CEE0" w14:textId="77777777" w:rsidTr="008863B8">
        <w:tc>
          <w:tcPr>
            <w:tcW w:w="711" w:type="dxa"/>
            <w:tcBorders>
              <w:bottom w:val="dotted" w:sz="4" w:space="0" w:color="auto"/>
            </w:tcBorders>
          </w:tcPr>
          <w:p w14:paraId="5C5BE633" w14:textId="77777777" w:rsidR="000730E3" w:rsidRPr="009C34C4" w:rsidRDefault="000730E3" w:rsidP="0030364E">
            <w:pPr>
              <w:numPr>
                <w:ilvl w:val="1"/>
                <w:numId w:val="14"/>
              </w:numPr>
              <w:spacing w:after="120" w:line="259" w:lineRule="auto"/>
              <w:ind w:left="0" w:firstLine="0"/>
              <w:jc w:val="left"/>
              <w:rPr>
                <w:sz w:val="22"/>
              </w:rPr>
            </w:pPr>
          </w:p>
        </w:tc>
        <w:tc>
          <w:tcPr>
            <w:tcW w:w="5817" w:type="dxa"/>
            <w:tcBorders>
              <w:bottom w:val="dotted" w:sz="4" w:space="0" w:color="auto"/>
            </w:tcBorders>
          </w:tcPr>
          <w:p w14:paraId="4C9B143C" w14:textId="77777777" w:rsidR="000730E3" w:rsidRPr="009C34C4" w:rsidRDefault="000730E3" w:rsidP="00482B70">
            <w:pPr>
              <w:spacing w:after="120" w:line="259" w:lineRule="auto"/>
              <w:jc w:val="left"/>
              <w:rPr>
                <w:b/>
                <w:bCs/>
                <w:sz w:val="22"/>
              </w:rPr>
            </w:pPr>
            <w:r w:rsidRPr="009C34C4">
              <w:rPr>
                <w:b/>
                <w:bCs/>
                <w:sz w:val="22"/>
              </w:rPr>
              <w:t>Prasības Iekārtu apkalpošanas servisam</w:t>
            </w:r>
          </w:p>
        </w:tc>
        <w:tc>
          <w:tcPr>
            <w:tcW w:w="1385" w:type="dxa"/>
            <w:tcBorders>
              <w:bottom w:val="dotted" w:sz="4" w:space="0" w:color="auto"/>
            </w:tcBorders>
          </w:tcPr>
          <w:p w14:paraId="7464163D" w14:textId="77777777" w:rsidR="000730E3" w:rsidRPr="009C34C4" w:rsidRDefault="000730E3" w:rsidP="00482B70">
            <w:pPr>
              <w:spacing w:after="120" w:line="259" w:lineRule="auto"/>
              <w:jc w:val="left"/>
              <w:rPr>
                <w:sz w:val="22"/>
              </w:rPr>
            </w:pPr>
          </w:p>
        </w:tc>
        <w:tc>
          <w:tcPr>
            <w:tcW w:w="1443" w:type="dxa"/>
            <w:tcBorders>
              <w:bottom w:val="dotted" w:sz="4" w:space="0" w:color="auto"/>
            </w:tcBorders>
          </w:tcPr>
          <w:p w14:paraId="3EB61733" w14:textId="77777777" w:rsidR="000730E3" w:rsidRPr="009C34C4" w:rsidRDefault="000730E3" w:rsidP="00482B70">
            <w:pPr>
              <w:spacing w:after="120" w:line="259" w:lineRule="auto"/>
              <w:jc w:val="left"/>
              <w:rPr>
                <w:sz w:val="22"/>
              </w:rPr>
            </w:pPr>
          </w:p>
        </w:tc>
      </w:tr>
      <w:tr w:rsidR="000730E3" w:rsidRPr="009C34C4" w14:paraId="2B91A234" w14:textId="77777777" w:rsidTr="008863B8">
        <w:tc>
          <w:tcPr>
            <w:tcW w:w="711" w:type="dxa"/>
            <w:tcBorders>
              <w:top w:val="dotted" w:sz="4" w:space="0" w:color="auto"/>
              <w:bottom w:val="dotted" w:sz="4" w:space="0" w:color="auto"/>
            </w:tcBorders>
          </w:tcPr>
          <w:p w14:paraId="4FA14EED"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7A5DB4FC" w14:textId="77777777" w:rsidR="000730E3" w:rsidRPr="009C34C4" w:rsidRDefault="000730E3" w:rsidP="00482B70">
            <w:pPr>
              <w:spacing w:after="120" w:line="259" w:lineRule="auto"/>
              <w:jc w:val="left"/>
              <w:rPr>
                <w:sz w:val="22"/>
              </w:rPr>
            </w:pPr>
            <w:r w:rsidRPr="009C34C4">
              <w:rPr>
                <w:sz w:val="22"/>
              </w:rPr>
              <w:t>Iekārtai jābūt veiktam iekārtas drošības novērtējumam, ko apliecina ar attiecīgu sertifikātu un marķējumu.</w:t>
            </w:r>
          </w:p>
        </w:tc>
        <w:tc>
          <w:tcPr>
            <w:tcW w:w="1385" w:type="dxa"/>
            <w:tcBorders>
              <w:top w:val="dotted" w:sz="4" w:space="0" w:color="auto"/>
              <w:bottom w:val="dotted" w:sz="4" w:space="0" w:color="auto"/>
            </w:tcBorders>
          </w:tcPr>
          <w:p w14:paraId="77F50E0C"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0F28CEC9" w14:textId="77777777" w:rsidR="000730E3" w:rsidRPr="009C34C4" w:rsidRDefault="000730E3" w:rsidP="00482B70">
            <w:pPr>
              <w:spacing w:after="120" w:line="259" w:lineRule="auto"/>
              <w:jc w:val="left"/>
              <w:rPr>
                <w:sz w:val="22"/>
              </w:rPr>
            </w:pPr>
          </w:p>
        </w:tc>
      </w:tr>
      <w:tr w:rsidR="000730E3" w:rsidRPr="009C34C4" w14:paraId="2EB64270" w14:textId="77777777" w:rsidTr="008863B8">
        <w:tc>
          <w:tcPr>
            <w:tcW w:w="711" w:type="dxa"/>
            <w:tcBorders>
              <w:top w:val="dotted" w:sz="4" w:space="0" w:color="auto"/>
              <w:bottom w:val="dotted" w:sz="4" w:space="0" w:color="auto"/>
            </w:tcBorders>
          </w:tcPr>
          <w:p w14:paraId="0D086CAD"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173DDCC7" w14:textId="77777777" w:rsidR="000730E3" w:rsidRPr="009C34C4" w:rsidRDefault="000730E3" w:rsidP="00482B70">
            <w:pPr>
              <w:spacing w:after="120" w:line="259" w:lineRule="auto"/>
              <w:jc w:val="left"/>
              <w:rPr>
                <w:sz w:val="22"/>
              </w:rPr>
            </w:pPr>
            <w:r w:rsidRPr="009C34C4">
              <w:rPr>
                <w:sz w:val="22"/>
              </w:rPr>
              <w:t>Iekārtas uzstādītājs garantē un nodrošina, ka Iekārtās iegādājamās preces ir ar derīgu lietošanas termiņu.</w:t>
            </w:r>
          </w:p>
        </w:tc>
        <w:tc>
          <w:tcPr>
            <w:tcW w:w="1385" w:type="dxa"/>
            <w:tcBorders>
              <w:top w:val="dotted" w:sz="4" w:space="0" w:color="auto"/>
              <w:bottom w:val="dotted" w:sz="4" w:space="0" w:color="auto"/>
            </w:tcBorders>
          </w:tcPr>
          <w:p w14:paraId="3B4B6D0D"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57A34C62" w14:textId="77777777" w:rsidR="000730E3" w:rsidRPr="009C34C4" w:rsidRDefault="000730E3" w:rsidP="00482B70">
            <w:pPr>
              <w:spacing w:after="120" w:line="259" w:lineRule="auto"/>
              <w:jc w:val="left"/>
              <w:rPr>
                <w:sz w:val="22"/>
              </w:rPr>
            </w:pPr>
          </w:p>
        </w:tc>
      </w:tr>
      <w:tr w:rsidR="000730E3" w:rsidRPr="009C34C4" w14:paraId="75E0BF68" w14:textId="77777777" w:rsidTr="008863B8">
        <w:tc>
          <w:tcPr>
            <w:tcW w:w="711" w:type="dxa"/>
            <w:tcBorders>
              <w:top w:val="dotted" w:sz="4" w:space="0" w:color="auto"/>
              <w:bottom w:val="dotted" w:sz="4" w:space="0" w:color="auto"/>
            </w:tcBorders>
          </w:tcPr>
          <w:p w14:paraId="211F9FAD"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553D7348" w14:textId="77777777" w:rsidR="000730E3" w:rsidRPr="009C34C4" w:rsidRDefault="000730E3" w:rsidP="00482B70">
            <w:pPr>
              <w:spacing w:after="120" w:line="259" w:lineRule="auto"/>
              <w:jc w:val="left"/>
              <w:rPr>
                <w:sz w:val="22"/>
              </w:rPr>
            </w:pPr>
            <w:r w:rsidRPr="009C34C4">
              <w:rPr>
                <w:sz w:val="22"/>
              </w:rPr>
              <w:t>Iekārtas jāuzpilda un jāapkalpo pēc nepieciešamības, nodrošinot iespēju nepārtrauktai iekārtu izmantošanai ar ne mazāk kā 75% no paredzētā produktu klāsta.</w:t>
            </w:r>
          </w:p>
        </w:tc>
        <w:tc>
          <w:tcPr>
            <w:tcW w:w="1385" w:type="dxa"/>
            <w:tcBorders>
              <w:top w:val="dotted" w:sz="4" w:space="0" w:color="auto"/>
              <w:bottom w:val="dotted" w:sz="4" w:space="0" w:color="auto"/>
            </w:tcBorders>
          </w:tcPr>
          <w:p w14:paraId="317C7D47"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0FDEEAC2" w14:textId="77777777" w:rsidR="000730E3" w:rsidRPr="009C34C4" w:rsidRDefault="000730E3" w:rsidP="00482B70">
            <w:pPr>
              <w:spacing w:after="120" w:line="259" w:lineRule="auto"/>
              <w:jc w:val="left"/>
              <w:rPr>
                <w:sz w:val="22"/>
              </w:rPr>
            </w:pPr>
          </w:p>
        </w:tc>
      </w:tr>
      <w:tr w:rsidR="000730E3" w:rsidRPr="009C34C4" w14:paraId="2F9A7690" w14:textId="77777777" w:rsidTr="008863B8">
        <w:tc>
          <w:tcPr>
            <w:tcW w:w="711" w:type="dxa"/>
            <w:tcBorders>
              <w:top w:val="dotted" w:sz="4" w:space="0" w:color="auto"/>
              <w:bottom w:val="dotted" w:sz="4" w:space="0" w:color="auto"/>
            </w:tcBorders>
          </w:tcPr>
          <w:p w14:paraId="4A1BFC0E"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2EA187EB" w14:textId="77777777" w:rsidR="000730E3" w:rsidRPr="009C34C4" w:rsidRDefault="000730E3" w:rsidP="00482B70">
            <w:pPr>
              <w:spacing w:after="120" w:line="259" w:lineRule="auto"/>
              <w:jc w:val="left"/>
              <w:rPr>
                <w:sz w:val="22"/>
              </w:rPr>
            </w:pPr>
            <w:r w:rsidRPr="009C34C4">
              <w:rPr>
                <w:sz w:val="22"/>
              </w:rPr>
              <w:t>Sākotnēji Iekārtas tiek uzstādītas 10 darba dienu laikā no līguma spēkā stāšanās dienas.</w:t>
            </w:r>
          </w:p>
        </w:tc>
        <w:tc>
          <w:tcPr>
            <w:tcW w:w="1385" w:type="dxa"/>
            <w:tcBorders>
              <w:top w:val="dotted" w:sz="4" w:space="0" w:color="auto"/>
              <w:bottom w:val="dotted" w:sz="4" w:space="0" w:color="auto"/>
            </w:tcBorders>
          </w:tcPr>
          <w:p w14:paraId="05E80C41"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322AD0D6" w14:textId="77777777" w:rsidR="000730E3" w:rsidRPr="009C34C4" w:rsidRDefault="000730E3" w:rsidP="00482B70">
            <w:pPr>
              <w:spacing w:after="120" w:line="259" w:lineRule="auto"/>
              <w:jc w:val="left"/>
              <w:rPr>
                <w:sz w:val="22"/>
              </w:rPr>
            </w:pPr>
          </w:p>
        </w:tc>
      </w:tr>
      <w:tr w:rsidR="000730E3" w:rsidRPr="009C34C4" w14:paraId="43A44737" w14:textId="77777777" w:rsidTr="008863B8">
        <w:tc>
          <w:tcPr>
            <w:tcW w:w="711" w:type="dxa"/>
            <w:tcBorders>
              <w:top w:val="dotted" w:sz="4" w:space="0" w:color="auto"/>
              <w:bottom w:val="dotted" w:sz="4" w:space="0" w:color="auto"/>
            </w:tcBorders>
          </w:tcPr>
          <w:p w14:paraId="53C33D77"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0419DF31" w14:textId="77777777" w:rsidR="000730E3" w:rsidRPr="009C34C4" w:rsidRDefault="000730E3" w:rsidP="00482B70">
            <w:pPr>
              <w:spacing w:after="120" w:line="259" w:lineRule="auto"/>
              <w:jc w:val="left"/>
              <w:rPr>
                <w:sz w:val="22"/>
              </w:rPr>
            </w:pPr>
            <w:r w:rsidRPr="009C34C4">
              <w:rPr>
                <w:sz w:val="22"/>
              </w:rPr>
              <w:t>Iekārtu bojājumu vai neatbilstošas darbības gadījumos jānodrošina servisa tehniķa ierašanās Iekārtu uzstādīšanas vietās ne vēlāk kā 3 stundu laikā no bojājuma pieteikuma brīža.</w:t>
            </w:r>
          </w:p>
        </w:tc>
        <w:tc>
          <w:tcPr>
            <w:tcW w:w="1385" w:type="dxa"/>
            <w:tcBorders>
              <w:top w:val="dotted" w:sz="4" w:space="0" w:color="auto"/>
              <w:bottom w:val="dotted" w:sz="4" w:space="0" w:color="auto"/>
            </w:tcBorders>
          </w:tcPr>
          <w:p w14:paraId="6F940FEC"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1E33C89F" w14:textId="77777777" w:rsidR="000730E3" w:rsidRPr="009C34C4" w:rsidRDefault="000730E3" w:rsidP="00482B70">
            <w:pPr>
              <w:spacing w:after="120" w:line="259" w:lineRule="auto"/>
              <w:jc w:val="left"/>
              <w:rPr>
                <w:sz w:val="22"/>
              </w:rPr>
            </w:pPr>
          </w:p>
        </w:tc>
      </w:tr>
      <w:tr w:rsidR="000730E3" w:rsidRPr="009C34C4" w14:paraId="27561E8A" w14:textId="77777777" w:rsidTr="008863B8">
        <w:tc>
          <w:tcPr>
            <w:tcW w:w="711" w:type="dxa"/>
            <w:tcBorders>
              <w:top w:val="dotted" w:sz="4" w:space="0" w:color="auto"/>
              <w:bottom w:val="single" w:sz="4" w:space="0" w:color="auto"/>
            </w:tcBorders>
          </w:tcPr>
          <w:p w14:paraId="104CDF73"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single" w:sz="4" w:space="0" w:color="auto"/>
            </w:tcBorders>
          </w:tcPr>
          <w:p w14:paraId="702509C7" w14:textId="77777777" w:rsidR="000730E3" w:rsidRPr="009C34C4" w:rsidRDefault="000730E3" w:rsidP="00482B70">
            <w:pPr>
              <w:spacing w:after="120" w:line="259" w:lineRule="auto"/>
              <w:jc w:val="left"/>
              <w:rPr>
                <w:sz w:val="22"/>
              </w:rPr>
            </w:pPr>
            <w:r w:rsidRPr="009C34C4">
              <w:rPr>
                <w:sz w:val="22"/>
              </w:rPr>
              <w:t>Ja kādu no uzstādītajām iekārtām nav iespējams salabot uz vietas, jānodrošina bojātās Iekārtas nomaiņa pret līdzvērtīgu ne ilgāk kā  48 (četrdesmit astoņu) stundu laikā.</w:t>
            </w:r>
          </w:p>
        </w:tc>
        <w:tc>
          <w:tcPr>
            <w:tcW w:w="1385" w:type="dxa"/>
            <w:tcBorders>
              <w:top w:val="dotted" w:sz="4" w:space="0" w:color="auto"/>
              <w:bottom w:val="single" w:sz="4" w:space="0" w:color="auto"/>
            </w:tcBorders>
          </w:tcPr>
          <w:p w14:paraId="57F510AD" w14:textId="77777777" w:rsidR="000730E3" w:rsidRPr="009C34C4" w:rsidRDefault="000730E3" w:rsidP="00482B70">
            <w:pPr>
              <w:spacing w:after="120" w:line="259" w:lineRule="auto"/>
              <w:jc w:val="left"/>
              <w:rPr>
                <w:sz w:val="22"/>
              </w:rPr>
            </w:pPr>
          </w:p>
        </w:tc>
        <w:tc>
          <w:tcPr>
            <w:tcW w:w="1443" w:type="dxa"/>
            <w:tcBorders>
              <w:top w:val="dotted" w:sz="4" w:space="0" w:color="auto"/>
              <w:bottom w:val="single" w:sz="4" w:space="0" w:color="auto"/>
            </w:tcBorders>
          </w:tcPr>
          <w:p w14:paraId="6F8DA093" w14:textId="77777777" w:rsidR="000730E3" w:rsidRPr="009C34C4" w:rsidRDefault="000730E3" w:rsidP="00482B70">
            <w:pPr>
              <w:spacing w:after="120" w:line="259" w:lineRule="auto"/>
              <w:jc w:val="left"/>
              <w:rPr>
                <w:sz w:val="22"/>
              </w:rPr>
            </w:pPr>
          </w:p>
        </w:tc>
      </w:tr>
      <w:tr w:rsidR="000730E3" w:rsidRPr="009C34C4" w14:paraId="287A8290" w14:textId="77777777" w:rsidTr="008863B8">
        <w:tc>
          <w:tcPr>
            <w:tcW w:w="711" w:type="dxa"/>
            <w:tcBorders>
              <w:bottom w:val="dotted" w:sz="4" w:space="0" w:color="auto"/>
            </w:tcBorders>
          </w:tcPr>
          <w:p w14:paraId="2DDE66C8" w14:textId="77777777" w:rsidR="000730E3" w:rsidRPr="009C34C4" w:rsidRDefault="000730E3" w:rsidP="0030364E">
            <w:pPr>
              <w:numPr>
                <w:ilvl w:val="1"/>
                <w:numId w:val="14"/>
              </w:numPr>
              <w:spacing w:after="120" w:line="259" w:lineRule="auto"/>
              <w:ind w:left="0" w:firstLine="0"/>
              <w:jc w:val="left"/>
              <w:rPr>
                <w:sz w:val="22"/>
              </w:rPr>
            </w:pPr>
          </w:p>
        </w:tc>
        <w:tc>
          <w:tcPr>
            <w:tcW w:w="5817" w:type="dxa"/>
            <w:tcBorders>
              <w:bottom w:val="dotted" w:sz="4" w:space="0" w:color="auto"/>
            </w:tcBorders>
          </w:tcPr>
          <w:p w14:paraId="4819C78B" w14:textId="77777777" w:rsidR="000730E3" w:rsidRPr="009C34C4" w:rsidRDefault="000730E3" w:rsidP="00482B70">
            <w:pPr>
              <w:spacing w:after="120" w:line="259" w:lineRule="auto"/>
              <w:jc w:val="left"/>
              <w:rPr>
                <w:b/>
                <w:bCs/>
                <w:sz w:val="22"/>
              </w:rPr>
            </w:pPr>
            <w:r w:rsidRPr="009C34C4">
              <w:rPr>
                <w:b/>
                <w:bCs/>
                <w:sz w:val="22"/>
              </w:rPr>
              <w:t>Citi nosacījumi</w:t>
            </w:r>
          </w:p>
        </w:tc>
        <w:tc>
          <w:tcPr>
            <w:tcW w:w="1385" w:type="dxa"/>
            <w:tcBorders>
              <w:bottom w:val="dotted" w:sz="4" w:space="0" w:color="auto"/>
            </w:tcBorders>
          </w:tcPr>
          <w:p w14:paraId="200904E0" w14:textId="77777777" w:rsidR="000730E3" w:rsidRPr="009C34C4" w:rsidRDefault="000730E3" w:rsidP="00482B70">
            <w:pPr>
              <w:spacing w:after="120" w:line="259" w:lineRule="auto"/>
              <w:jc w:val="left"/>
              <w:rPr>
                <w:sz w:val="22"/>
              </w:rPr>
            </w:pPr>
          </w:p>
        </w:tc>
        <w:tc>
          <w:tcPr>
            <w:tcW w:w="1443" w:type="dxa"/>
            <w:tcBorders>
              <w:bottom w:val="dotted" w:sz="4" w:space="0" w:color="auto"/>
            </w:tcBorders>
          </w:tcPr>
          <w:p w14:paraId="150CD600" w14:textId="77777777" w:rsidR="000730E3" w:rsidRPr="009C34C4" w:rsidRDefault="000730E3" w:rsidP="00482B70">
            <w:pPr>
              <w:spacing w:after="120" w:line="259" w:lineRule="auto"/>
              <w:jc w:val="left"/>
              <w:rPr>
                <w:sz w:val="22"/>
              </w:rPr>
            </w:pPr>
          </w:p>
        </w:tc>
      </w:tr>
      <w:tr w:rsidR="000730E3" w:rsidRPr="009C34C4" w14:paraId="46529B82" w14:textId="77777777" w:rsidTr="008863B8">
        <w:tc>
          <w:tcPr>
            <w:tcW w:w="711" w:type="dxa"/>
            <w:tcBorders>
              <w:top w:val="dotted" w:sz="4" w:space="0" w:color="auto"/>
              <w:bottom w:val="dotted" w:sz="4" w:space="0" w:color="auto"/>
            </w:tcBorders>
          </w:tcPr>
          <w:p w14:paraId="7EEF8981"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467B06BC" w14:textId="77777777" w:rsidR="000730E3" w:rsidRPr="009C34C4" w:rsidRDefault="000730E3" w:rsidP="00482B70">
            <w:pPr>
              <w:spacing w:after="120" w:line="259" w:lineRule="auto"/>
              <w:jc w:val="left"/>
              <w:rPr>
                <w:sz w:val="22"/>
              </w:rPr>
            </w:pPr>
            <w:r w:rsidRPr="009C34C4">
              <w:rPr>
                <w:rFonts w:eastAsia="Times New Roman"/>
                <w:sz w:val="22"/>
              </w:rPr>
              <w:t>Elektrības pieslēguma vieta (220 V) tiek nodrošināta no Iznomātāja puses.</w:t>
            </w:r>
          </w:p>
        </w:tc>
        <w:tc>
          <w:tcPr>
            <w:tcW w:w="1385" w:type="dxa"/>
            <w:tcBorders>
              <w:top w:val="dotted" w:sz="4" w:space="0" w:color="auto"/>
              <w:bottom w:val="dotted" w:sz="4" w:space="0" w:color="auto"/>
            </w:tcBorders>
          </w:tcPr>
          <w:p w14:paraId="78BE3149"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3375B94D" w14:textId="77777777" w:rsidR="000730E3" w:rsidRPr="009C34C4" w:rsidRDefault="000730E3" w:rsidP="00482B70">
            <w:pPr>
              <w:spacing w:after="120" w:line="259" w:lineRule="auto"/>
              <w:jc w:val="left"/>
              <w:rPr>
                <w:sz w:val="22"/>
              </w:rPr>
            </w:pPr>
          </w:p>
        </w:tc>
      </w:tr>
      <w:tr w:rsidR="000730E3" w:rsidRPr="009C34C4" w14:paraId="7BCD9632" w14:textId="77777777" w:rsidTr="008863B8">
        <w:tc>
          <w:tcPr>
            <w:tcW w:w="711" w:type="dxa"/>
            <w:tcBorders>
              <w:top w:val="dotted" w:sz="4" w:space="0" w:color="auto"/>
              <w:bottom w:val="dotted" w:sz="4" w:space="0" w:color="auto"/>
            </w:tcBorders>
          </w:tcPr>
          <w:p w14:paraId="6A24B094"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1C96FC41" w14:textId="77777777" w:rsidR="000730E3" w:rsidRPr="009C34C4" w:rsidRDefault="000730E3" w:rsidP="00482B70">
            <w:pPr>
              <w:spacing w:after="120" w:line="259" w:lineRule="auto"/>
              <w:jc w:val="left"/>
              <w:rPr>
                <w:rFonts w:eastAsia="Times New Roman"/>
                <w:sz w:val="22"/>
              </w:rPr>
            </w:pPr>
            <w:r w:rsidRPr="009C34C4">
              <w:rPr>
                <w:rFonts w:eastAsia="Times New Roman"/>
                <w:sz w:val="22"/>
              </w:rPr>
              <w:t>Nepieciešamos elektroinstalācijas darbus, kas veicami pie Iekārtu uzstādīšanas, nodrošina iekārtu uzstādītājs. Izvēlētais elektroinstalāciju izbūves risinājums jāsaskaņo ar Iznomātāja pilnvaroto pārstāvi.</w:t>
            </w:r>
          </w:p>
        </w:tc>
        <w:tc>
          <w:tcPr>
            <w:tcW w:w="1385" w:type="dxa"/>
            <w:tcBorders>
              <w:top w:val="dotted" w:sz="4" w:space="0" w:color="auto"/>
              <w:bottom w:val="dotted" w:sz="4" w:space="0" w:color="auto"/>
            </w:tcBorders>
          </w:tcPr>
          <w:p w14:paraId="6757FEF6"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35DD09CC" w14:textId="77777777" w:rsidR="000730E3" w:rsidRPr="009C34C4" w:rsidRDefault="000730E3" w:rsidP="00482B70">
            <w:pPr>
              <w:spacing w:after="120" w:line="259" w:lineRule="auto"/>
              <w:jc w:val="left"/>
              <w:rPr>
                <w:sz w:val="22"/>
              </w:rPr>
            </w:pPr>
          </w:p>
        </w:tc>
      </w:tr>
      <w:tr w:rsidR="000730E3" w:rsidRPr="009C34C4" w14:paraId="0D963C94" w14:textId="77777777" w:rsidTr="008863B8">
        <w:tc>
          <w:tcPr>
            <w:tcW w:w="711" w:type="dxa"/>
            <w:tcBorders>
              <w:top w:val="dotted" w:sz="4" w:space="0" w:color="auto"/>
              <w:bottom w:val="dotted" w:sz="4" w:space="0" w:color="auto"/>
            </w:tcBorders>
          </w:tcPr>
          <w:p w14:paraId="1907FA1F"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621337C6" w14:textId="77777777" w:rsidR="000730E3" w:rsidRPr="009C34C4" w:rsidRDefault="000730E3" w:rsidP="00482B70">
            <w:pPr>
              <w:spacing w:after="120" w:line="259" w:lineRule="auto"/>
              <w:jc w:val="left"/>
              <w:rPr>
                <w:rFonts w:eastAsia="Times New Roman"/>
                <w:sz w:val="22"/>
              </w:rPr>
            </w:pPr>
            <w:r w:rsidRPr="009C34C4">
              <w:rPr>
                <w:rFonts w:eastAsia="Times New Roman"/>
                <w:sz w:val="22"/>
              </w:rPr>
              <w:t>Elektrības kabelis no rozetes līdz ierīcei tiek ievietots dekoratīvā kabeļu kanālā, saskaņojot ar Iznomātāja pilnvaroto pārstāvi.</w:t>
            </w:r>
          </w:p>
        </w:tc>
        <w:tc>
          <w:tcPr>
            <w:tcW w:w="1385" w:type="dxa"/>
            <w:tcBorders>
              <w:top w:val="dotted" w:sz="4" w:space="0" w:color="auto"/>
              <w:bottom w:val="dotted" w:sz="4" w:space="0" w:color="auto"/>
            </w:tcBorders>
          </w:tcPr>
          <w:p w14:paraId="164F8FD5"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054D9D3F" w14:textId="77777777" w:rsidR="000730E3" w:rsidRPr="009C34C4" w:rsidRDefault="000730E3" w:rsidP="00482B70">
            <w:pPr>
              <w:spacing w:after="120" w:line="259" w:lineRule="auto"/>
              <w:jc w:val="left"/>
              <w:rPr>
                <w:sz w:val="22"/>
              </w:rPr>
            </w:pPr>
          </w:p>
        </w:tc>
      </w:tr>
      <w:tr w:rsidR="000730E3" w:rsidRPr="009C34C4" w14:paraId="16042DFC" w14:textId="77777777" w:rsidTr="008863B8">
        <w:tc>
          <w:tcPr>
            <w:tcW w:w="711" w:type="dxa"/>
            <w:tcBorders>
              <w:top w:val="dotted" w:sz="4" w:space="0" w:color="auto"/>
              <w:bottom w:val="dotted" w:sz="4" w:space="0" w:color="auto"/>
            </w:tcBorders>
          </w:tcPr>
          <w:p w14:paraId="579EA034" w14:textId="77777777" w:rsidR="000730E3" w:rsidRPr="009C34C4" w:rsidRDefault="000730E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7B74CBB2" w14:textId="77777777" w:rsidR="000730E3" w:rsidRPr="009C34C4" w:rsidRDefault="000730E3" w:rsidP="00482B70">
            <w:pPr>
              <w:spacing w:after="120" w:line="259" w:lineRule="auto"/>
              <w:jc w:val="left"/>
              <w:rPr>
                <w:rFonts w:eastAsia="Times New Roman"/>
                <w:sz w:val="22"/>
              </w:rPr>
            </w:pPr>
            <w:r w:rsidRPr="009C34C4">
              <w:rPr>
                <w:rFonts w:eastAsia="Times New Roman"/>
                <w:sz w:val="22"/>
              </w:rPr>
              <w:t xml:space="preserve">Iekārtu novietošana paredzēta </w:t>
            </w:r>
            <w:r w:rsidR="0030364E">
              <w:rPr>
                <w:rFonts w:eastAsia="Times New Roman"/>
                <w:sz w:val="22"/>
              </w:rPr>
              <w:t xml:space="preserve"> telpā / </w:t>
            </w:r>
            <w:r w:rsidRPr="009C34C4">
              <w:rPr>
                <w:rFonts w:eastAsia="Times New Roman"/>
                <w:sz w:val="22"/>
              </w:rPr>
              <w:t>ārtelpā.</w:t>
            </w:r>
          </w:p>
        </w:tc>
        <w:tc>
          <w:tcPr>
            <w:tcW w:w="1385" w:type="dxa"/>
            <w:tcBorders>
              <w:top w:val="dotted" w:sz="4" w:space="0" w:color="auto"/>
              <w:bottom w:val="dotted" w:sz="4" w:space="0" w:color="auto"/>
            </w:tcBorders>
          </w:tcPr>
          <w:p w14:paraId="4AB75F94" w14:textId="77777777" w:rsidR="000730E3" w:rsidRPr="009C34C4" w:rsidRDefault="000730E3" w:rsidP="00482B70">
            <w:pPr>
              <w:spacing w:after="120" w:line="259" w:lineRule="auto"/>
              <w:jc w:val="left"/>
              <w:rPr>
                <w:sz w:val="22"/>
              </w:rPr>
            </w:pPr>
          </w:p>
        </w:tc>
        <w:tc>
          <w:tcPr>
            <w:tcW w:w="1443" w:type="dxa"/>
            <w:tcBorders>
              <w:top w:val="dotted" w:sz="4" w:space="0" w:color="auto"/>
              <w:bottom w:val="dotted" w:sz="4" w:space="0" w:color="auto"/>
            </w:tcBorders>
          </w:tcPr>
          <w:p w14:paraId="77DA8A9A" w14:textId="77777777" w:rsidR="000730E3" w:rsidRPr="009C34C4" w:rsidRDefault="000730E3" w:rsidP="00482B70">
            <w:pPr>
              <w:spacing w:after="120" w:line="259" w:lineRule="auto"/>
              <w:jc w:val="left"/>
              <w:rPr>
                <w:sz w:val="22"/>
              </w:rPr>
            </w:pPr>
          </w:p>
        </w:tc>
      </w:tr>
      <w:tr w:rsidR="00414CF3" w:rsidRPr="009C34C4" w14:paraId="04941012" w14:textId="77777777" w:rsidTr="008863B8">
        <w:tc>
          <w:tcPr>
            <w:tcW w:w="711" w:type="dxa"/>
            <w:tcBorders>
              <w:top w:val="dotted" w:sz="4" w:space="0" w:color="auto"/>
              <w:bottom w:val="dotted" w:sz="4" w:space="0" w:color="auto"/>
            </w:tcBorders>
          </w:tcPr>
          <w:p w14:paraId="3964CFB9" w14:textId="77777777" w:rsidR="00414CF3" w:rsidRPr="009C34C4" w:rsidRDefault="00414CF3" w:rsidP="0030364E">
            <w:pPr>
              <w:numPr>
                <w:ilvl w:val="2"/>
                <w:numId w:val="14"/>
              </w:numPr>
              <w:spacing w:after="120" w:line="259" w:lineRule="auto"/>
              <w:ind w:left="0" w:firstLine="0"/>
              <w:jc w:val="left"/>
              <w:rPr>
                <w:sz w:val="22"/>
              </w:rPr>
            </w:pPr>
          </w:p>
        </w:tc>
        <w:tc>
          <w:tcPr>
            <w:tcW w:w="5817" w:type="dxa"/>
            <w:tcBorders>
              <w:top w:val="dotted" w:sz="4" w:space="0" w:color="auto"/>
              <w:bottom w:val="dotted" w:sz="4" w:space="0" w:color="auto"/>
            </w:tcBorders>
          </w:tcPr>
          <w:p w14:paraId="6B81C85E" w14:textId="77777777" w:rsidR="00414CF3" w:rsidRPr="009C34C4" w:rsidRDefault="00414CF3" w:rsidP="00482B70">
            <w:pPr>
              <w:spacing w:after="120" w:line="259" w:lineRule="auto"/>
              <w:jc w:val="left"/>
              <w:rPr>
                <w:rFonts w:eastAsia="Times New Roman"/>
                <w:sz w:val="22"/>
              </w:rPr>
            </w:pPr>
            <w:r>
              <w:rPr>
                <w:rFonts w:eastAsia="Times New Roman"/>
                <w:sz w:val="22"/>
              </w:rPr>
              <w:t>Iespējas norēķināties ar maksājuma kartēm vai skaidrā naudā.</w:t>
            </w:r>
          </w:p>
        </w:tc>
        <w:tc>
          <w:tcPr>
            <w:tcW w:w="1385" w:type="dxa"/>
            <w:tcBorders>
              <w:top w:val="dotted" w:sz="4" w:space="0" w:color="auto"/>
              <w:bottom w:val="dotted" w:sz="4" w:space="0" w:color="auto"/>
            </w:tcBorders>
          </w:tcPr>
          <w:p w14:paraId="6CF0A805" w14:textId="77777777" w:rsidR="00414CF3" w:rsidRPr="009C34C4" w:rsidRDefault="00414CF3" w:rsidP="00482B70">
            <w:pPr>
              <w:spacing w:after="120" w:line="259" w:lineRule="auto"/>
              <w:jc w:val="left"/>
              <w:rPr>
                <w:sz w:val="22"/>
              </w:rPr>
            </w:pPr>
          </w:p>
        </w:tc>
        <w:tc>
          <w:tcPr>
            <w:tcW w:w="1443" w:type="dxa"/>
            <w:tcBorders>
              <w:top w:val="dotted" w:sz="4" w:space="0" w:color="auto"/>
              <w:bottom w:val="dotted" w:sz="4" w:space="0" w:color="auto"/>
            </w:tcBorders>
          </w:tcPr>
          <w:p w14:paraId="676ABAFB" w14:textId="77777777" w:rsidR="00414CF3" w:rsidRPr="009C34C4" w:rsidRDefault="00414CF3" w:rsidP="00482B70">
            <w:pPr>
              <w:spacing w:after="120" w:line="259" w:lineRule="auto"/>
              <w:jc w:val="left"/>
              <w:rPr>
                <w:sz w:val="22"/>
              </w:rPr>
            </w:pPr>
          </w:p>
        </w:tc>
      </w:tr>
      <w:tr w:rsidR="008863B8" w:rsidRPr="009C34C4" w14:paraId="0EA948C5" w14:textId="77777777" w:rsidTr="008863B8">
        <w:tc>
          <w:tcPr>
            <w:tcW w:w="711" w:type="dxa"/>
            <w:tcBorders>
              <w:top w:val="dotted" w:sz="4" w:space="0" w:color="auto"/>
            </w:tcBorders>
          </w:tcPr>
          <w:p w14:paraId="3F3930B2" w14:textId="77777777" w:rsidR="008863B8" w:rsidRDefault="008863B8" w:rsidP="008863B8">
            <w:pPr>
              <w:spacing w:after="120" w:line="259" w:lineRule="auto"/>
              <w:jc w:val="left"/>
              <w:rPr>
                <w:sz w:val="22"/>
              </w:rPr>
            </w:pPr>
            <w:r>
              <w:rPr>
                <w:sz w:val="22"/>
              </w:rPr>
              <w:lastRenderedPageBreak/>
              <w:t>6.</w:t>
            </w:r>
            <w:r w:rsidR="004C787D">
              <w:rPr>
                <w:sz w:val="22"/>
              </w:rPr>
              <w:t>3</w:t>
            </w:r>
            <w:r>
              <w:rPr>
                <w:sz w:val="22"/>
              </w:rPr>
              <w:t>.</w:t>
            </w:r>
            <w:r w:rsidR="004C787D">
              <w:rPr>
                <w:sz w:val="22"/>
              </w:rPr>
              <w:t>6</w:t>
            </w:r>
            <w:r>
              <w:rPr>
                <w:sz w:val="22"/>
              </w:rPr>
              <w:t>.</w:t>
            </w:r>
          </w:p>
        </w:tc>
        <w:tc>
          <w:tcPr>
            <w:tcW w:w="5817" w:type="dxa"/>
            <w:tcBorders>
              <w:top w:val="dotted" w:sz="4" w:space="0" w:color="auto"/>
            </w:tcBorders>
          </w:tcPr>
          <w:p w14:paraId="100DF24F" w14:textId="77777777" w:rsidR="008863B8" w:rsidRPr="008863B8" w:rsidRDefault="008863B8" w:rsidP="00482B70">
            <w:pPr>
              <w:spacing w:after="120" w:line="259" w:lineRule="auto"/>
              <w:jc w:val="left"/>
              <w:rPr>
                <w:rFonts w:eastAsia="Times New Roman"/>
                <w:sz w:val="22"/>
              </w:rPr>
            </w:pPr>
            <w:r w:rsidRPr="008863B8">
              <w:rPr>
                <w:rFonts w:eastAsia="Times New Roman"/>
                <w:sz w:val="22"/>
              </w:rPr>
              <w:t>Pretendentam jāiesniedz iekārtas tehniskā pase vai datu lapa, kurā norādīts elektroenerģijas patēriņš darbības režīmā (kWh/dienā) un gaidīšanas režīmā (W).</w:t>
            </w:r>
          </w:p>
        </w:tc>
        <w:tc>
          <w:tcPr>
            <w:tcW w:w="1385" w:type="dxa"/>
            <w:tcBorders>
              <w:top w:val="dotted" w:sz="4" w:space="0" w:color="auto"/>
            </w:tcBorders>
          </w:tcPr>
          <w:p w14:paraId="02158BC8" w14:textId="77777777" w:rsidR="008863B8" w:rsidRPr="009C34C4" w:rsidRDefault="008863B8" w:rsidP="00482B70">
            <w:pPr>
              <w:spacing w:after="120" w:line="259" w:lineRule="auto"/>
              <w:jc w:val="left"/>
              <w:rPr>
                <w:sz w:val="22"/>
              </w:rPr>
            </w:pPr>
          </w:p>
        </w:tc>
        <w:tc>
          <w:tcPr>
            <w:tcW w:w="1443" w:type="dxa"/>
            <w:tcBorders>
              <w:top w:val="dotted" w:sz="4" w:space="0" w:color="auto"/>
            </w:tcBorders>
          </w:tcPr>
          <w:p w14:paraId="0FA02B49" w14:textId="77777777" w:rsidR="008863B8" w:rsidRPr="009C34C4" w:rsidRDefault="008863B8" w:rsidP="00482B70">
            <w:pPr>
              <w:spacing w:after="120" w:line="259" w:lineRule="auto"/>
              <w:jc w:val="left"/>
              <w:rPr>
                <w:sz w:val="22"/>
              </w:rPr>
            </w:pPr>
          </w:p>
        </w:tc>
      </w:tr>
    </w:tbl>
    <w:p w14:paraId="0F596F5B" w14:textId="77777777" w:rsidR="000730E3" w:rsidRPr="009C34C4" w:rsidRDefault="000730E3" w:rsidP="0030364E">
      <w:pPr>
        <w:numPr>
          <w:ilvl w:val="0"/>
          <w:numId w:val="14"/>
        </w:numPr>
        <w:spacing w:before="240" w:after="160" w:line="259" w:lineRule="auto"/>
        <w:ind w:left="357" w:hanging="357"/>
        <w:jc w:val="left"/>
        <w:rPr>
          <w:b/>
          <w:bCs/>
          <w:sz w:val="22"/>
        </w:rPr>
      </w:pPr>
      <w:r w:rsidRPr="009C34C4">
        <w:rPr>
          <w:sz w:val="22"/>
        </w:rPr>
        <w:t>Par atbilstošiem tehniskās specifikācijas prasībām tiks atzīti tikai tie tehniskie piedāvājumi, kas atbilst visām tehniskās specifikācijas 6. un 7. punktos izvirzītajām minimālajām prasībām.</w:t>
      </w:r>
    </w:p>
    <w:p w14:paraId="7511BBF7" w14:textId="77777777" w:rsidR="000730E3" w:rsidRPr="009C34C4" w:rsidRDefault="000730E3" w:rsidP="000730E3">
      <w:pPr>
        <w:spacing w:after="120"/>
        <w:jc w:val="left"/>
        <w:rPr>
          <w:sz w:val="22"/>
        </w:rPr>
        <w:sectPr w:rsidR="000730E3" w:rsidRPr="009C34C4" w:rsidSect="00130499">
          <w:footerReference w:type="default" r:id="rId15"/>
          <w:headerReference w:type="first" r:id="rId16"/>
          <w:footerReference w:type="first" r:id="rId17"/>
          <w:pgSz w:w="11906" w:h="16838"/>
          <w:pgMar w:top="1134" w:right="1134" w:bottom="1134" w:left="1418" w:header="709" w:footer="709" w:gutter="0"/>
          <w:cols w:space="708"/>
          <w:titlePg/>
          <w:docGrid w:linePitch="360"/>
        </w:sectPr>
      </w:pPr>
    </w:p>
    <w:p w14:paraId="4464DEA1" w14:textId="77777777" w:rsidR="00F34134" w:rsidRPr="009C34C4" w:rsidRDefault="001A3D5B" w:rsidP="001A3D5B">
      <w:pPr>
        <w:pStyle w:val="Heading2"/>
        <w:rPr>
          <w:sz w:val="22"/>
          <w:szCs w:val="22"/>
        </w:rPr>
      </w:pPr>
      <w:r w:rsidRPr="009C34C4">
        <w:rPr>
          <w:sz w:val="22"/>
          <w:szCs w:val="22"/>
        </w:rPr>
        <w:lastRenderedPageBreak/>
        <w:t>Tehniskās specifikācijas pielikums Nr.1.</w:t>
      </w:r>
      <w:r w:rsidRPr="009C34C4">
        <w:rPr>
          <w:sz w:val="22"/>
          <w:szCs w:val="22"/>
        </w:rPr>
        <w:br/>
        <w:t>Objektu izvietojums dabā</w:t>
      </w:r>
    </w:p>
    <w:p w14:paraId="6CBD8F8A" w14:textId="77777777" w:rsidR="000730E3" w:rsidRDefault="000730E3" w:rsidP="000730E3">
      <w:pPr>
        <w:spacing w:after="120"/>
        <w:jc w:val="right"/>
        <w:rPr>
          <w:sz w:val="22"/>
        </w:rPr>
      </w:pPr>
      <w:r w:rsidRPr="009C34C4">
        <w:rPr>
          <w:sz w:val="22"/>
        </w:rPr>
        <w:t>Izsoles Nr.</w:t>
      </w:r>
      <w:r w:rsidR="0030364E" w:rsidRPr="0030364E">
        <w:rPr>
          <w:sz w:val="22"/>
        </w:rPr>
        <w:t xml:space="preserve"> </w:t>
      </w:r>
      <w:r w:rsidR="0030364E">
        <w:rPr>
          <w:sz w:val="22"/>
        </w:rPr>
        <w:t xml:space="preserve">MSĢ NEK </w:t>
      </w:r>
      <w:r w:rsidR="0030364E" w:rsidRPr="009C34C4">
        <w:rPr>
          <w:sz w:val="22"/>
        </w:rPr>
        <w:t>202</w:t>
      </w:r>
      <w:r w:rsidR="0033220C">
        <w:rPr>
          <w:sz w:val="22"/>
        </w:rPr>
        <w:t>6</w:t>
      </w:r>
      <w:r w:rsidR="0030364E" w:rsidRPr="009C34C4">
        <w:rPr>
          <w:sz w:val="22"/>
        </w:rPr>
        <w:t>/</w:t>
      </w:r>
      <w:r w:rsidR="004A7B34">
        <w:rPr>
          <w:sz w:val="22"/>
        </w:rPr>
        <w:t>2</w:t>
      </w:r>
      <w:r w:rsidR="0030364E">
        <w:rPr>
          <w:sz w:val="22"/>
        </w:rPr>
        <w:t>_izs</w:t>
      </w:r>
      <w:r w:rsidR="009C4498" w:rsidRPr="009C34C4">
        <w:rPr>
          <w:sz w:val="22"/>
        </w:rPr>
        <w:t xml:space="preserve"> </w:t>
      </w:r>
      <w:r w:rsidRPr="009C34C4">
        <w:rPr>
          <w:sz w:val="22"/>
        </w:rPr>
        <w:t>pielikumam Nr.1 “</w:t>
      </w:r>
      <w:r w:rsidRPr="009C34C4">
        <w:rPr>
          <w:i/>
          <w:iCs/>
          <w:sz w:val="22"/>
        </w:rPr>
        <w:t>Tehniskā specifikācija</w:t>
      </w:r>
      <w:r w:rsidRPr="009C34C4">
        <w:rPr>
          <w:sz w:val="22"/>
        </w:rPr>
        <w:t>”</w:t>
      </w:r>
    </w:p>
    <w:p w14:paraId="3F38A528" w14:textId="77777777" w:rsidR="005205D3" w:rsidRPr="005205D3" w:rsidRDefault="005205D3" w:rsidP="005205D3">
      <w:pPr>
        <w:spacing w:after="120"/>
        <w:jc w:val="center"/>
        <w:rPr>
          <w:b/>
          <w:bCs/>
          <w:sz w:val="22"/>
        </w:rPr>
      </w:pPr>
      <w:r w:rsidRPr="005205D3">
        <w:rPr>
          <w:b/>
          <w:bCs/>
          <w:sz w:val="22"/>
        </w:rPr>
        <w:t>Nomas objektu izvietojums dabā</w:t>
      </w:r>
    </w:p>
    <w:p w14:paraId="7B24CB77" w14:textId="73B7F75C" w:rsidR="00320AB5" w:rsidRPr="00484DB4" w:rsidRDefault="00524662" w:rsidP="000C29C0">
      <w:pPr>
        <w:spacing w:after="120"/>
        <w:jc w:val="center"/>
        <w:rPr>
          <w:rFonts w:eastAsia="Times New Roman"/>
          <w:noProof/>
          <w:sz w:val="22"/>
          <w:lang w:eastAsia="lv-LV"/>
        </w:rPr>
      </w:pPr>
      <w:r w:rsidRPr="00484DB4">
        <w:rPr>
          <w:rFonts w:eastAsia="Times New Roman"/>
          <w:noProof/>
          <w:sz w:val="22"/>
          <w:lang w:eastAsia="lv-LV"/>
        </w:rPr>
        <w:drawing>
          <wp:inline distT="0" distB="0" distL="0" distR="0" wp14:anchorId="1BE556DC" wp14:editId="07200DA4">
            <wp:extent cx="8110855" cy="4690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10855" cy="4690745"/>
                    </a:xfrm>
                    <a:prstGeom prst="rect">
                      <a:avLst/>
                    </a:prstGeom>
                    <a:noFill/>
                    <a:ln>
                      <a:noFill/>
                    </a:ln>
                  </pic:spPr>
                </pic:pic>
              </a:graphicData>
            </a:graphic>
          </wp:inline>
        </w:drawing>
      </w:r>
    </w:p>
    <w:p w14:paraId="4D9E8F90" w14:textId="77777777" w:rsidR="00816AD1" w:rsidRDefault="00816AD1" w:rsidP="000C29C0">
      <w:pPr>
        <w:spacing w:after="120"/>
        <w:jc w:val="center"/>
        <w:rPr>
          <w:rFonts w:eastAsia="Times New Roman"/>
          <w:sz w:val="22"/>
          <w:lang w:eastAsia="lv-LV"/>
        </w:rPr>
      </w:pPr>
    </w:p>
    <w:p w14:paraId="56F6608D" w14:textId="5CCB031D" w:rsidR="00320AB5" w:rsidRPr="009C34C4" w:rsidRDefault="00524662" w:rsidP="000C29C0">
      <w:pPr>
        <w:spacing w:after="120"/>
        <w:jc w:val="center"/>
        <w:rPr>
          <w:rFonts w:eastAsia="Times New Roman"/>
          <w:sz w:val="22"/>
          <w:lang w:eastAsia="lv-LV"/>
        </w:rPr>
      </w:pPr>
      <w:r>
        <w:rPr>
          <w:rFonts w:eastAsia="Times New Roman"/>
          <w:noProof/>
          <w:sz w:val="22"/>
          <w:lang w:eastAsia="lv-LV"/>
        </w:rPr>
        <w:lastRenderedPageBreak/>
        <w:drawing>
          <wp:inline distT="0" distB="0" distL="0" distR="0" wp14:anchorId="72B76481" wp14:editId="560018FA">
            <wp:extent cx="7400925" cy="4953000"/>
            <wp:effectExtent l="0" t="0" r="0" b="0"/>
            <wp:docPr id="11041134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400925" cy="4953000"/>
                    </a:xfrm>
                    <a:prstGeom prst="rect">
                      <a:avLst/>
                    </a:prstGeom>
                    <a:noFill/>
                  </pic:spPr>
                </pic:pic>
              </a:graphicData>
            </a:graphic>
          </wp:inline>
        </w:drawing>
      </w:r>
    </w:p>
    <w:p w14:paraId="44E2E7E0" w14:textId="77777777" w:rsidR="009C4498" w:rsidRDefault="009C4498" w:rsidP="009C4498">
      <w:pPr>
        <w:spacing w:before="100" w:beforeAutospacing="1" w:after="100" w:afterAutospacing="1"/>
        <w:jc w:val="left"/>
        <w:rPr>
          <w:rFonts w:eastAsia="Times New Roman"/>
          <w:sz w:val="22"/>
          <w:lang w:eastAsia="lv-LV"/>
        </w:rPr>
      </w:pPr>
    </w:p>
    <w:p w14:paraId="4FE6505E" w14:textId="77777777" w:rsidR="00320AB5" w:rsidRDefault="00320AB5" w:rsidP="009C4498">
      <w:pPr>
        <w:spacing w:before="100" w:beforeAutospacing="1" w:after="100" w:afterAutospacing="1"/>
        <w:jc w:val="left"/>
        <w:rPr>
          <w:rFonts w:eastAsia="Times New Roman"/>
          <w:sz w:val="22"/>
          <w:lang w:eastAsia="lv-LV"/>
        </w:rPr>
      </w:pPr>
    </w:p>
    <w:p w14:paraId="51A617BD" w14:textId="0FDC6E62" w:rsidR="00320AB5" w:rsidRDefault="00524662" w:rsidP="009C4498">
      <w:pPr>
        <w:spacing w:before="100" w:beforeAutospacing="1" w:after="100" w:afterAutospacing="1"/>
        <w:jc w:val="left"/>
        <w:rPr>
          <w:rFonts w:eastAsia="Times New Roman"/>
          <w:noProof/>
          <w:sz w:val="22"/>
          <w:lang w:eastAsia="lv-LV"/>
        </w:rPr>
      </w:pPr>
      <w:r w:rsidRPr="00455C28">
        <w:rPr>
          <w:rFonts w:eastAsia="Times New Roman"/>
          <w:noProof/>
          <w:sz w:val="22"/>
          <w:lang w:eastAsia="lv-LV"/>
        </w:rPr>
        <w:lastRenderedPageBreak/>
        <w:drawing>
          <wp:inline distT="0" distB="0" distL="0" distR="0" wp14:anchorId="24A67417" wp14:editId="10DD2B8D">
            <wp:extent cx="8443595" cy="58070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43595" cy="5807075"/>
                    </a:xfrm>
                    <a:prstGeom prst="rect">
                      <a:avLst/>
                    </a:prstGeom>
                    <a:noFill/>
                    <a:ln>
                      <a:noFill/>
                    </a:ln>
                  </pic:spPr>
                </pic:pic>
              </a:graphicData>
            </a:graphic>
          </wp:inline>
        </w:drawing>
      </w:r>
    </w:p>
    <w:p w14:paraId="6BE99595" w14:textId="77777777" w:rsidR="00455C28" w:rsidRDefault="00455C28" w:rsidP="009C4498">
      <w:pPr>
        <w:spacing w:before="100" w:beforeAutospacing="1" w:after="100" w:afterAutospacing="1"/>
        <w:jc w:val="left"/>
        <w:rPr>
          <w:rFonts w:eastAsia="Times New Roman"/>
          <w:noProof/>
          <w:sz w:val="22"/>
          <w:lang w:eastAsia="lv-LV"/>
        </w:rPr>
      </w:pPr>
    </w:p>
    <w:p w14:paraId="7B1C72DB" w14:textId="349D71CB" w:rsidR="00455C28" w:rsidRPr="009C34C4" w:rsidRDefault="00524662" w:rsidP="009C4498">
      <w:pPr>
        <w:spacing w:before="100" w:beforeAutospacing="1" w:after="100" w:afterAutospacing="1"/>
        <w:jc w:val="left"/>
        <w:rPr>
          <w:rFonts w:eastAsia="Times New Roman"/>
          <w:sz w:val="22"/>
          <w:lang w:eastAsia="lv-LV"/>
        </w:rPr>
        <w:sectPr w:rsidR="00455C28" w:rsidRPr="009C34C4" w:rsidSect="00130499">
          <w:footerReference w:type="default" r:id="rId21"/>
          <w:footerReference w:type="first" r:id="rId22"/>
          <w:pgSz w:w="16838" w:h="11906" w:orient="landscape"/>
          <w:pgMar w:top="1418" w:right="1134" w:bottom="1134" w:left="1134" w:header="709" w:footer="709" w:gutter="0"/>
          <w:cols w:space="708"/>
          <w:titlePg/>
          <w:docGrid w:linePitch="360"/>
        </w:sectPr>
      </w:pPr>
      <w:r w:rsidRPr="00455C28">
        <w:rPr>
          <w:rFonts w:eastAsia="Times New Roman"/>
          <w:noProof/>
          <w:sz w:val="22"/>
          <w:lang w:eastAsia="lv-LV"/>
        </w:rPr>
        <w:drawing>
          <wp:inline distT="0" distB="0" distL="0" distR="0" wp14:anchorId="20C0561F" wp14:editId="4DF46A43">
            <wp:extent cx="7980045" cy="508254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0045" cy="5082540"/>
                    </a:xfrm>
                    <a:prstGeom prst="rect">
                      <a:avLst/>
                    </a:prstGeom>
                    <a:noFill/>
                    <a:ln>
                      <a:noFill/>
                    </a:ln>
                  </pic:spPr>
                </pic:pic>
              </a:graphicData>
            </a:graphic>
          </wp:inline>
        </w:drawing>
      </w:r>
    </w:p>
    <w:p w14:paraId="0D6F33F9" w14:textId="77777777" w:rsidR="009F559C" w:rsidRPr="009C34C4" w:rsidRDefault="008853C2" w:rsidP="009F559C">
      <w:pPr>
        <w:pStyle w:val="Heading2"/>
        <w:rPr>
          <w:rFonts w:eastAsia="Aptos"/>
          <w:sz w:val="22"/>
          <w:szCs w:val="22"/>
        </w:rPr>
      </w:pPr>
      <w:r>
        <w:rPr>
          <w:rFonts w:eastAsia="Aptos"/>
          <w:sz w:val="22"/>
          <w:szCs w:val="22"/>
        </w:rPr>
        <w:lastRenderedPageBreak/>
        <w:t xml:space="preserve">2. Pielikums. </w:t>
      </w:r>
      <w:r w:rsidR="009F559C" w:rsidRPr="009C34C4">
        <w:rPr>
          <w:rFonts w:eastAsia="Aptos"/>
          <w:sz w:val="22"/>
          <w:szCs w:val="22"/>
        </w:rPr>
        <w:t>Pieteikums izsolei</w:t>
      </w:r>
    </w:p>
    <w:p w14:paraId="7E298708" w14:textId="77777777" w:rsidR="009F559C" w:rsidRPr="009C34C4" w:rsidRDefault="009F559C" w:rsidP="009F559C">
      <w:pPr>
        <w:spacing w:after="160" w:line="259" w:lineRule="auto"/>
        <w:jc w:val="right"/>
        <w:rPr>
          <w:rFonts w:eastAsia="Aptos"/>
          <w:bCs/>
          <w:sz w:val="22"/>
        </w:rPr>
      </w:pPr>
      <w:r w:rsidRPr="009C34C4">
        <w:rPr>
          <w:rFonts w:eastAsia="Aptos"/>
          <w:bCs/>
          <w:sz w:val="22"/>
        </w:rPr>
        <w:t xml:space="preserve">izsoles Nr. </w:t>
      </w:r>
      <w:r w:rsidR="0030364E">
        <w:rPr>
          <w:sz w:val="22"/>
        </w:rPr>
        <w:t xml:space="preserve">MSĢ NEK </w:t>
      </w:r>
      <w:r w:rsidR="0030364E" w:rsidRPr="009C34C4">
        <w:rPr>
          <w:sz w:val="22"/>
        </w:rPr>
        <w:t>202</w:t>
      </w:r>
      <w:r w:rsidR="0033220C">
        <w:rPr>
          <w:sz w:val="22"/>
        </w:rPr>
        <w:t>6</w:t>
      </w:r>
      <w:r w:rsidR="0030364E" w:rsidRPr="009C34C4">
        <w:rPr>
          <w:sz w:val="22"/>
        </w:rPr>
        <w:t>/</w:t>
      </w:r>
      <w:r w:rsidR="00CF593A">
        <w:rPr>
          <w:sz w:val="22"/>
        </w:rPr>
        <w:t>2</w:t>
      </w:r>
      <w:r w:rsidR="0030364E">
        <w:rPr>
          <w:sz w:val="22"/>
        </w:rPr>
        <w:t>_izs</w:t>
      </w:r>
      <w:r w:rsidRPr="009C34C4">
        <w:rPr>
          <w:rFonts w:eastAsia="Aptos"/>
          <w:bCs/>
          <w:sz w:val="22"/>
        </w:rPr>
        <w:br/>
        <w:t>nolikumam</w:t>
      </w:r>
    </w:p>
    <w:p w14:paraId="1A2E4B39" w14:textId="77777777" w:rsidR="009F559C" w:rsidRPr="009C34C4" w:rsidRDefault="009F559C" w:rsidP="009F559C">
      <w:pPr>
        <w:spacing w:after="160" w:line="259" w:lineRule="auto"/>
        <w:jc w:val="center"/>
        <w:rPr>
          <w:rFonts w:eastAsia="Aptos"/>
          <w:b/>
          <w:sz w:val="22"/>
        </w:rPr>
      </w:pPr>
      <w:r w:rsidRPr="009C34C4">
        <w:rPr>
          <w:rFonts w:eastAsia="Aptos"/>
          <w:b/>
          <w:sz w:val="22"/>
        </w:rPr>
        <w:t>PIETEIKUMS IZSOLEI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615"/>
      </w:tblGrid>
      <w:tr w:rsidR="009F559C" w:rsidRPr="009C34C4" w14:paraId="1B23E148" w14:textId="77777777" w:rsidTr="00482B70">
        <w:trPr>
          <w:trHeight w:val="737"/>
        </w:trPr>
        <w:tc>
          <w:tcPr>
            <w:tcW w:w="3681" w:type="dxa"/>
            <w:shd w:val="clear" w:color="auto" w:fill="F2F2F2"/>
            <w:vAlign w:val="center"/>
          </w:tcPr>
          <w:p w14:paraId="7D08935C" w14:textId="77777777" w:rsidR="009F559C" w:rsidRPr="009C34C4" w:rsidRDefault="009F559C" w:rsidP="00482B70">
            <w:pPr>
              <w:spacing w:after="160" w:line="259" w:lineRule="auto"/>
              <w:jc w:val="left"/>
              <w:rPr>
                <w:rFonts w:eastAsia="Aptos"/>
                <w:bCs/>
                <w:sz w:val="22"/>
              </w:rPr>
            </w:pPr>
            <w:r w:rsidRPr="009C34C4">
              <w:rPr>
                <w:rFonts w:eastAsia="Aptos"/>
                <w:bCs/>
                <w:sz w:val="22"/>
              </w:rPr>
              <w:t>Izsoles nosaukums</w:t>
            </w:r>
          </w:p>
        </w:tc>
        <w:tc>
          <w:tcPr>
            <w:tcW w:w="4615" w:type="dxa"/>
            <w:shd w:val="clear" w:color="auto" w:fill="F2F2F2"/>
            <w:vAlign w:val="center"/>
          </w:tcPr>
          <w:p w14:paraId="4D0A1F77" w14:textId="77777777" w:rsidR="0030364E" w:rsidRPr="001F2470" w:rsidRDefault="0030364E" w:rsidP="0030364E">
            <w:pPr>
              <w:spacing w:after="160" w:line="259" w:lineRule="auto"/>
              <w:jc w:val="center"/>
              <w:rPr>
                <w:sz w:val="28"/>
                <w:szCs w:val="28"/>
              </w:rPr>
            </w:pPr>
            <w:r w:rsidRPr="001F2470">
              <w:rPr>
                <w:sz w:val="28"/>
                <w:szCs w:val="28"/>
              </w:rPr>
              <w:t>Telpu</w:t>
            </w:r>
            <w:r>
              <w:rPr>
                <w:sz w:val="28"/>
                <w:szCs w:val="28"/>
              </w:rPr>
              <w:t>/ārtelpu</w:t>
            </w:r>
            <w:r w:rsidRPr="001F2470">
              <w:rPr>
                <w:sz w:val="28"/>
                <w:szCs w:val="28"/>
              </w:rPr>
              <w:t xml:space="preserve"> noma dzērienu / pārtikas automātu uzstādīšanai </w:t>
            </w:r>
            <w:r>
              <w:rPr>
                <w:sz w:val="28"/>
                <w:szCs w:val="28"/>
              </w:rPr>
              <w:t>ģimnāzijā</w:t>
            </w:r>
          </w:p>
          <w:p w14:paraId="1865F991" w14:textId="77777777" w:rsidR="009F559C" w:rsidRPr="009C34C4" w:rsidRDefault="009F559C" w:rsidP="00482B70">
            <w:pPr>
              <w:spacing w:after="160" w:line="259" w:lineRule="auto"/>
              <w:jc w:val="center"/>
              <w:rPr>
                <w:rFonts w:eastAsia="Aptos"/>
                <w:b/>
                <w:bCs/>
                <w:sz w:val="22"/>
              </w:rPr>
            </w:pPr>
          </w:p>
        </w:tc>
      </w:tr>
      <w:tr w:rsidR="009F559C" w:rsidRPr="009C34C4" w14:paraId="22084E4B" w14:textId="77777777" w:rsidTr="00482B70">
        <w:trPr>
          <w:trHeight w:val="737"/>
        </w:trPr>
        <w:tc>
          <w:tcPr>
            <w:tcW w:w="3681" w:type="dxa"/>
            <w:shd w:val="clear" w:color="auto" w:fill="F2F2F2"/>
            <w:vAlign w:val="center"/>
          </w:tcPr>
          <w:p w14:paraId="4A864413" w14:textId="77777777" w:rsidR="009F559C" w:rsidRPr="009C34C4" w:rsidRDefault="009F559C" w:rsidP="00482B70">
            <w:pPr>
              <w:spacing w:after="160" w:line="259" w:lineRule="auto"/>
              <w:jc w:val="left"/>
              <w:rPr>
                <w:rFonts w:eastAsia="Aptos"/>
                <w:bCs/>
                <w:sz w:val="22"/>
              </w:rPr>
            </w:pPr>
            <w:r w:rsidRPr="009C34C4">
              <w:rPr>
                <w:rFonts w:eastAsia="Aptos"/>
                <w:bCs/>
                <w:sz w:val="22"/>
              </w:rPr>
              <w:t>Izsoles ID Nr.</w:t>
            </w:r>
          </w:p>
        </w:tc>
        <w:tc>
          <w:tcPr>
            <w:tcW w:w="4615" w:type="dxa"/>
            <w:shd w:val="clear" w:color="auto" w:fill="F2F2F2"/>
            <w:vAlign w:val="center"/>
          </w:tcPr>
          <w:p w14:paraId="1BEE5A3B" w14:textId="77777777" w:rsidR="009F559C" w:rsidRPr="009C34C4" w:rsidRDefault="0030364E" w:rsidP="00482B70">
            <w:pPr>
              <w:spacing w:after="160" w:line="259" w:lineRule="auto"/>
              <w:jc w:val="center"/>
              <w:rPr>
                <w:rFonts w:eastAsia="Aptos"/>
                <w:b/>
                <w:bCs/>
                <w:sz w:val="22"/>
              </w:rPr>
            </w:pPr>
            <w:r w:rsidRPr="009C34C4">
              <w:rPr>
                <w:rFonts w:eastAsia="Aptos"/>
                <w:bCs/>
                <w:sz w:val="22"/>
              </w:rPr>
              <w:t xml:space="preserve">Nr. </w:t>
            </w:r>
            <w:r>
              <w:rPr>
                <w:sz w:val="22"/>
              </w:rPr>
              <w:t xml:space="preserve">MSĢ NEK </w:t>
            </w:r>
            <w:r w:rsidRPr="009C34C4">
              <w:rPr>
                <w:sz w:val="22"/>
              </w:rPr>
              <w:t>202</w:t>
            </w:r>
            <w:r w:rsidR="0033220C">
              <w:rPr>
                <w:sz w:val="22"/>
              </w:rPr>
              <w:t>6</w:t>
            </w:r>
            <w:r w:rsidRPr="009C34C4">
              <w:rPr>
                <w:sz w:val="22"/>
              </w:rPr>
              <w:t>/</w:t>
            </w:r>
            <w:r w:rsidR="00CF593A">
              <w:rPr>
                <w:sz w:val="22"/>
              </w:rPr>
              <w:t>2</w:t>
            </w:r>
            <w:r>
              <w:rPr>
                <w:sz w:val="22"/>
              </w:rPr>
              <w:t>_izs</w:t>
            </w:r>
          </w:p>
        </w:tc>
      </w:tr>
      <w:tr w:rsidR="009F559C" w:rsidRPr="009C34C4" w14:paraId="0D202332" w14:textId="77777777" w:rsidTr="00482B70">
        <w:trPr>
          <w:trHeight w:val="737"/>
        </w:trPr>
        <w:tc>
          <w:tcPr>
            <w:tcW w:w="3681" w:type="dxa"/>
            <w:shd w:val="clear" w:color="auto" w:fill="F2F2F2"/>
            <w:vAlign w:val="center"/>
          </w:tcPr>
          <w:p w14:paraId="33B06A50" w14:textId="77777777" w:rsidR="009F559C" w:rsidRPr="009C34C4" w:rsidRDefault="009F559C" w:rsidP="00482B70">
            <w:pPr>
              <w:spacing w:after="160" w:line="259" w:lineRule="auto"/>
              <w:jc w:val="left"/>
              <w:rPr>
                <w:rFonts w:eastAsia="Aptos"/>
                <w:bCs/>
                <w:sz w:val="22"/>
              </w:rPr>
            </w:pPr>
            <w:r w:rsidRPr="009C34C4">
              <w:rPr>
                <w:rFonts w:eastAsia="Aptos"/>
                <w:bCs/>
                <w:sz w:val="22"/>
              </w:rPr>
              <w:t>Iznomātājs</w:t>
            </w:r>
          </w:p>
        </w:tc>
        <w:tc>
          <w:tcPr>
            <w:tcW w:w="4615" w:type="dxa"/>
            <w:shd w:val="clear" w:color="auto" w:fill="F2F2F2"/>
            <w:vAlign w:val="center"/>
          </w:tcPr>
          <w:p w14:paraId="11EB5B74" w14:textId="77777777" w:rsidR="009F559C" w:rsidRPr="009C34C4" w:rsidRDefault="0030364E" w:rsidP="00482B70">
            <w:pPr>
              <w:spacing w:after="160" w:line="259" w:lineRule="auto"/>
              <w:jc w:val="center"/>
              <w:rPr>
                <w:rFonts w:eastAsia="Aptos"/>
                <w:bCs/>
                <w:sz w:val="22"/>
              </w:rPr>
            </w:pPr>
            <w:r>
              <w:rPr>
                <w:rFonts w:eastAsia="Aptos"/>
                <w:bCs/>
                <w:sz w:val="22"/>
              </w:rPr>
              <w:t xml:space="preserve">Latvijas Republikas Izglītības un zinātnes ministrija Murjāņu sporta ģimnāzija </w:t>
            </w:r>
          </w:p>
        </w:tc>
      </w:tr>
      <w:tr w:rsidR="009F559C" w:rsidRPr="009C34C4" w14:paraId="0BF96ED6" w14:textId="77777777" w:rsidTr="00482B70">
        <w:trPr>
          <w:trHeight w:val="737"/>
        </w:trPr>
        <w:tc>
          <w:tcPr>
            <w:tcW w:w="3681" w:type="dxa"/>
            <w:shd w:val="clear" w:color="auto" w:fill="F2F2F2"/>
            <w:vAlign w:val="center"/>
          </w:tcPr>
          <w:p w14:paraId="24F2F588"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nosaukums (firma) juridiskām personām vai vārds un uzvārds fiziskām personām.</w:t>
            </w:r>
          </w:p>
        </w:tc>
        <w:tc>
          <w:tcPr>
            <w:tcW w:w="4615" w:type="dxa"/>
            <w:vAlign w:val="center"/>
          </w:tcPr>
          <w:p w14:paraId="17C21702" w14:textId="77777777" w:rsidR="009F559C" w:rsidRPr="009C34C4" w:rsidRDefault="009F559C" w:rsidP="00482B70">
            <w:pPr>
              <w:spacing w:after="160" w:line="259" w:lineRule="auto"/>
              <w:jc w:val="center"/>
              <w:rPr>
                <w:rFonts w:eastAsia="Aptos"/>
                <w:bCs/>
                <w:sz w:val="22"/>
              </w:rPr>
            </w:pPr>
          </w:p>
        </w:tc>
      </w:tr>
      <w:tr w:rsidR="009F559C" w:rsidRPr="009C34C4" w14:paraId="5D42B8D0" w14:textId="77777777" w:rsidTr="00482B70">
        <w:trPr>
          <w:trHeight w:val="737"/>
        </w:trPr>
        <w:tc>
          <w:tcPr>
            <w:tcW w:w="3681" w:type="dxa"/>
            <w:shd w:val="clear" w:color="auto" w:fill="F2F2F2"/>
            <w:vAlign w:val="center"/>
          </w:tcPr>
          <w:p w14:paraId="7B1DC9AD"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reģistrācijas numurs juridiskām personām vai personas kods fiziskām personām.</w:t>
            </w:r>
          </w:p>
        </w:tc>
        <w:tc>
          <w:tcPr>
            <w:tcW w:w="4615" w:type="dxa"/>
            <w:vAlign w:val="center"/>
          </w:tcPr>
          <w:p w14:paraId="40CEEC0E" w14:textId="77777777" w:rsidR="009F559C" w:rsidRPr="009C34C4" w:rsidRDefault="009F559C" w:rsidP="00482B70">
            <w:pPr>
              <w:spacing w:after="160" w:line="259" w:lineRule="auto"/>
              <w:jc w:val="center"/>
              <w:rPr>
                <w:rFonts w:eastAsia="Aptos"/>
                <w:bCs/>
                <w:sz w:val="22"/>
              </w:rPr>
            </w:pPr>
          </w:p>
        </w:tc>
      </w:tr>
      <w:tr w:rsidR="009F559C" w:rsidRPr="009C34C4" w14:paraId="3DD428FF" w14:textId="77777777" w:rsidTr="00482B70">
        <w:trPr>
          <w:trHeight w:val="737"/>
        </w:trPr>
        <w:tc>
          <w:tcPr>
            <w:tcW w:w="3681" w:type="dxa"/>
            <w:shd w:val="clear" w:color="auto" w:fill="F2F2F2"/>
            <w:vAlign w:val="center"/>
          </w:tcPr>
          <w:p w14:paraId="63B8FAB2"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juridiskā adrese juridiskām personām vai deklarētā dzīvesvietas adrese fiziskām personām</w:t>
            </w:r>
          </w:p>
        </w:tc>
        <w:tc>
          <w:tcPr>
            <w:tcW w:w="4615" w:type="dxa"/>
            <w:vAlign w:val="center"/>
          </w:tcPr>
          <w:p w14:paraId="4A767786" w14:textId="77777777" w:rsidR="009F559C" w:rsidRPr="009C34C4" w:rsidRDefault="009F559C" w:rsidP="00482B70">
            <w:pPr>
              <w:spacing w:after="160" w:line="259" w:lineRule="auto"/>
              <w:jc w:val="center"/>
              <w:rPr>
                <w:rFonts w:eastAsia="Aptos"/>
                <w:bCs/>
                <w:sz w:val="22"/>
              </w:rPr>
            </w:pPr>
          </w:p>
        </w:tc>
      </w:tr>
      <w:tr w:rsidR="009F559C" w:rsidRPr="009C34C4" w14:paraId="294AC1C8" w14:textId="77777777" w:rsidTr="00482B70">
        <w:trPr>
          <w:trHeight w:val="737"/>
        </w:trPr>
        <w:tc>
          <w:tcPr>
            <w:tcW w:w="3681" w:type="dxa"/>
            <w:shd w:val="clear" w:color="auto" w:fill="F2F2F2"/>
            <w:vAlign w:val="center"/>
          </w:tcPr>
          <w:p w14:paraId="0F3585E6"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pārstāvis (jānorāda arī identificējoši dati) juridiskām personām un, ja attiecināms, arī fiziskām personām.</w:t>
            </w:r>
          </w:p>
        </w:tc>
        <w:tc>
          <w:tcPr>
            <w:tcW w:w="4615" w:type="dxa"/>
            <w:vAlign w:val="center"/>
          </w:tcPr>
          <w:p w14:paraId="135E7211" w14:textId="77777777" w:rsidR="009F559C" w:rsidRPr="009C34C4" w:rsidRDefault="009F559C" w:rsidP="00482B70">
            <w:pPr>
              <w:spacing w:after="160" w:line="259" w:lineRule="auto"/>
              <w:jc w:val="center"/>
              <w:rPr>
                <w:rFonts w:eastAsia="Aptos"/>
                <w:bCs/>
                <w:sz w:val="22"/>
              </w:rPr>
            </w:pPr>
          </w:p>
        </w:tc>
      </w:tr>
      <w:tr w:rsidR="009F559C" w:rsidRPr="009C34C4" w14:paraId="47CEE527" w14:textId="77777777" w:rsidTr="00482B70">
        <w:trPr>
          <w:trHeight w:val="737"/>
        </w:trPr>
        <w:tc>
          <w:tcPr>
            <w:tcW w:w="3681" w:type="dxa"/>
            <w:shd w:val="clear" w:color="auto" w:fill="F2F2F2"/>
            <w:vAlign w:val="center"/>
          </w:tcPr>
          <w:p w14:paraId="33F8D3B3"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e-pasts</w:t>
            </w:r>
          </w:p>
        </w:tc>
        <w:tc>
          <w:tcPr>
            <w:tcW w:w="4615" w:type="dxa"/>
            <w:vAlign w:val="center"/>
          </w:tcPr>
          <w:p w14:paraId="6BDE3CC9" w14:textId="77777777" w:rsidR="009F559C" w:rsidRPr="009C34C4" w:rsidRDefault="009F559C" w:rsidP="00482B70">
            <w:pPr>
              <w:spacing w:after="160" w:line="259" w:lineRule="auto"/>
              <w:jc w:val="center"/>
              <w:rPr>
                <w:rFonts w:eastAsia="Aptos"/>
                <w:bCs/>
                <w:sz w:val="22"/>
              </w:rPr>
            </w:pPr>
          </w:p>
        </w:tc>
      </w:tr>
      <w:tr w:rsidR="009F559C" w:rsidRPr="009C34C4" w14:paraId="425ECF12" w14:textId="77777777" w:rsidTr="00482B70">
        <w:trPr>
          <w:trHeight w:val="737"/>
        </w:trPr>
        <w:tc>
          <w:tcPr>
            <w:tcW w:w="3681" w:type="dxa"/>
            <w:shd w:val="clear" w:color="auto" w:fill="F2F2F2"/>
            <w:vAlign w:val="center"/>
          </w:tcPr>
          <w:p w14:paraId="6739E601" w14:textId="77777777" w:rsidR="009F559C" w:rsidRPr="009C34C4" w:rsidRDefault="009F559C" w:rsidP="00482B70">
            <w:pPr>
              <w:spacing w:after="160" w:line="259" w:lineRule="auto"/>
              <w:jc w:val="left"/>
              <w:rPr>
                <w:rFonts w:eastAsia="Aptos"/>
                <w:bCs/>
                <w:sz w:val="22"/>
              </w:rPr>
            </w:pPr>
            <w:r w:rsidRPr="009C34C4">
              <w:rPr>
                <w:rFonts w:eastAsia="Aptos"/>
                <w:bCs/>
                <w:sz w:val="22"/>
              </w:rPr>
              <w:t>Pretendenta tālruņa numurs</w:t>
            </w:r>
          </w:p>
        </w:tc>
        <w:tc>
          <w:tcPr>
            <w:tcW w:w="4615" w:type="dxa"/>
            <w:vAlign w:val="center"/>
          </w:tcPr>
          <w:p w14:paraId="3339903A" w14:textId="77777777" w:rsidR="009F559C" w:rsidRPr="009C34C4" w:rsidRDefault="009F559C" w:rsidP="00482B70">
            <w:pPr>
              <w:spacing w:after="160" w:line="259" w:lineRule="auto"/>
              <w:jc w:val="center"/>
              <w:rPr>
                <w:rFonts w:eastAsia="Aptos"/>
                <w:bCs/>
                <w:sz w:val="22"/>
              </w:rPr>
            </w:pPr>
          </w:p>
        </w:tc>
      </w:tr>
      <w:tr w:rsidR="009F559C" w:rsidRPr="009C34C4" w14:paraId="0DFF0A1E" w14:textId="77777777" w:rsidTr="00482B70">
        <w:trPr>
          <w:trHeight w:val="737"/>
        </w:trPr>
        <w:tc>
          <w:tcPr>
            <w:tcW w:w="3681" w:type="dxa"/>
            <w:shd w:val="clear" w:color="auto" w:fill="D9F2D0"/>
            <w:vAlign w:val="center"/>
          </w:tcPr>
          <w:p w14:paraId="4A3AC2C0" w14:textId="77777777" w:rsidR="009F559C" w:rsidRDefault="009F559C" w:rsidP="00482B70">
            <w:pPr>
              <w:spacing w:after="160" w:line="259" w:lineRule="auto"/>
              <w:jc w:val="left"/>
              <w:rPr>
                <w:rFonts w:eastAsia="Aptos"/>
                <w:b/>
                <w:bCs/>
                <w:color w:val="0E2841"/>
                <w:szCs w:val="24"/>
              </w:rPr>
            </w:pPr>
            <w:r>
              <w:rPr>
                <w:rFonts w:eastAsia="Aptos"/>
                <w:b/>
                <w:bCs/>
                <w:color w:val="0E2841"/>
                <w:szCs w:val="24"/>
              </w:rPr>
              <w:t>Pretendenta piedāvātā nomas maksa par nomas objekta</w:t>
            </w:r>
            <w:r w:rsidR="006754AA">
              <w:rPr>
                <w:b/>
                <w:bCs/>
                <w:noProof/>
                <w:color w:val="0E2841"/>
                <w:szCs w:val="24"/>
              </w:rPr>
              <w:t xml:space="preserve"> </w:t>
            </w:r>
            <w:r w:rsidR="00E92E4B">
              <w:rPr>
                <w:b/>
                <w:bCs/>
                <w:noProof/>
                <w:color w:val="0E2841"/>
                <w:szCs w:val="24"/>
              </w:rPr>
              <w:t>(</w:t>
            </w:r>
            <w:r w:rsidR="006754AA">
              <w:rPr>
                <w:b/>
                <w:bCs/>
                <w:noProof/>
                <w:color w:val="0E2841"/>
                <w:szCs w:val="24"/>
              </w:rPr>
              <w:t>Klintslejas 4, Murjāņi, Saulkrastu novads, LV -2142</w:t>
            </w:r>
            <w:r w:rsidR="00E92E4B">
              <w:rPr>
                <w:rFonts w:eastAsia="Aptos"/>
                <w:b/>
                <w:bCs/>
                <w:color w:val="0E2841"/>
                <w:szCs w:val="24"/>
              </w:rPr>
              <w:t xml:space="preserve">) </w:t>
            </w:r>
            <w:r w:rsidR="0030364E">
              <w:rPr>
                <w:rFonts w:eastAsia="Aptos"/>
                <w:b/>
                <w:bCs/>
                <w:color w:val="0E2841"/>
                <w:szCs w:val="24"/>
              </w:rPr>
              <w:t xml:space="preserve">par </w:t>
            </w:r>
            <w:r>
              <w:rPr>
                <w:rFonts w:eastAsia="Aptos"/>
                <w:b/>
                <w:bCs/>
                <w:color w:val="0E2841"/>
                <w:szCs w:val="24"/>
              </w:rPr>
              <w:t xml:space="preserve">vienu </w:t>
            </w:r>
            <w:r w:rsidR="0030364E">
              <w:rPr>
                <w:rFonts w:eastAsia="Aptos"/>
                <w:b/>
                <w:bCs/>
                <w:color w:val="0E2841"/>
                <w:szCs w:val="24"/>
              </w:rPr>
              <w:t xml:space="preserve">vietu </w:t>
            </w:r>
            <w:r>
              <w:rPr>
                <w:rFonts w:eastAsia="Aptos"/>
                <w:b/>
                <w:bCs/>
                <w:color w:val="0E2841"/>
                <w:szCs w:val="24"/>
              </w:rPr>
              <w:t>mēnesī, EUR bez PVN</w:t>
            </w:r>
          </w:p>
        </w:tc>
        <w:tc>
          <w:tcPr>
            <w:tcW w:w="4615" w:type="dxa"/>
            <w:shd w:val="clear" w:color="auto" w:fill="D9F2D0"/>
            <w:vAlign w:val="center"/>
          </w:tcPr>
          <w:p w14:paraId="4B4E1817" w14:textId="77777777" w:rsidR="009F559C" w:rsidRPr="009C34C4" w:rsidRDefault="009F559C" w:rsidP="00482B70">
            <w:pPr>
              <w:spacing w:after="160" w:line="259" w:lineRule="auto"/>
              <w:jc w:val="center"/>
              <w:rPr>
                <w:rFonts w:eastAsia="Aptos"/>
                <w:b/>
                <w:bCs/>
                <w:color w:val="002060"/>
                <w:sz w:val="22"/>
              </w:rPr>
            </w:pPr>
          </w:p>
        </w:tc>
      </w:tr>
      <w:tr w:rsidR="006754AA" w:rsidRPr="009C34C4" w14:paraId="29322099" w14:textId="77777777" w:rsidTr="00482B70">
        <w:trPr>
          <w:trHeight w:val="737"/>
        </w:trPr>
        <w:tc>
          <w:tcPr>
            <w:tcW w:w="3681" w:type="dxa"/>
            <w:shd w:val="clear" w:color="auto" w:fill="D9F2D0"/>
            <w:vAlign w:val="center"/>
          </w:tcPr>
          <w:p w14:paraId="0C33D99F" w14:textId="77777777" w:rsidR="006754AA" w:rsidRDefault="006754AA" w:rsidP="00482B70">
            <w:pPr>
              <w:spacing w:after="160" w:line="259" w:lineRule="auto"/>
              <w:jc w:val="left"/>
              <w:rPr>
                <w:rFonts w:eastAsia="Aptos"/>
                <w:b/>
                <w:bCs/>
                <w:color w:val="0E2841"/>
                <w:szCs w:val="24"/>
              </w:rPr>
            </w:pPr>
            <w:r>
              <w:rPr>
                <w:rFonts w:eastAsia="Aptos"/>
                <w:b/>
                <w:bCs/>
                <w:color w:val="0E2841"/>
                <w:szCs w:val="24"/>
              </w:rPr>
              <w:t>Pretendenta piedāvātā nomas maksa par nomas objekta</w:t>
            </w:r>
            <w:r w:rsidR="00E92E4B">
              <w:rPr>
                <w:b/>
                <w:bCs/>
                <w:noProof/>
                <w:color w:val="0E2841"/>
                <w:szCs w:val="24"/>
              </w:rPr>
              <w:t xml:space="preserve"> (Jaunā iela 66, Majori, Jūrmala, LV – 2015</w:t>
            </w:r>
            <w:r w:rsidR="00E92E4B">
              <w:rPr>
                <w:rFonts w:eastAsia="Aptos"/>
                <w:b/>
                <w:bCs/>
                <w:color w:val="0E2841"/>
                <w:szCs w:val="24"/>
              </w:rPr>
              <w:t xml:space="preserve">) </w:t>
            </w:r>
            <w:r>
              <w:rPr>
                <w:rFonts w:eastAsia="Aptos"/>
                <w:b/>
                <w:bCs/>
                <w:color w:val="0E2841"/>
                <w:szCs w:val="24"/>
              </w:rPr>
              <w:t>par vienu vietu mēnesī, EUR bez PVN</w:t>
            </w:r>
          </w:p>
        </w:tc>
        <w:tc>
          <w:tcPr>
            <w:tcW w:w="4615" w:type="dxa"/>
            <w:shd w:val="clear" w:color="auto" w:fill="D9F2D0"/>
            <w:vAlign w:val="center"/>
          </w:tcPr>
          <w:p w14:paraId="3C306F7F" w14:textId="77777777" w:rsidR="006754AA" w:rsidRPr="009C34C4" w:rsidRDefault="006754AA" w:rsidP="00482B70">
            <w:pPr>
              <w:spacing w:after="160" w:line="259" w:lineRule="auto"/>
              <w:jc w:val="center"/>
              <w:rPr>
                <w:rFonts w:eastAsia="Aptos"/>
                <w:b/>
                <w:bCs/>
                <w:color w:val="002060"/>
                <w:sz w:val="22"/>
              </w:rPr>
            </w:pPr>
          </w:p>
        </w:tc>
      </w:tr>
      <w:tr w:rsidR="006754AA" w:rsidRPr="009C34C4" w14:paraId="3E845D55" w14:textId="77777777" w:rsidTr="00482B70">
        <w:trPr>
          <w:trHeight w:val="737"/>
        </w:trPr>
        <w:tc>
          <w:tcPr>
            <w:tcW w:w="3681" w:type="dxa"/>
            <w:shd w:val="clear" w:color="auto" w:fill="D9F2D0"/>
            <w:vAlign w:val="center"/>
          </w:tcPr>
          <w:p w14:paraId="03194FAC" w14:textId="77777777" w:rsidR="006754AA" w:rsidRDefault="006754AA" w:rsidP="00482B70">
            <w:pPr>
              <w:spacing w:after="160" w:line="259" w:lineRule="auto"/>
              <w:jc w:val="left"/>
              <w:rPr>
                <w:rFonts w:eastAsia="Aptos"/>
                <w:b/>
                <w:bCs/>
                <w:color w:val="0E2841"/>
                <w:szCs w:val="24"/>
              </w:rPr>
            </w:pPr>
            <w:r>
              <w:rPr>
                <w:rFonts w:eastAsia="Aptos"/>
                <w:b/>
                <w:bCs/>
                <w:color w:val="0E2841"/>
                <w:szCs w:val="24"/>
              </w:rPr>
              <w:t>Pretendenta piedāvātā nomas maksa par nomas objekta</w:t>
            </w:r>
            <w:r w:rsidR="00E92E4B">
              <w:rPr>
                <w:b/>
                <w:bCs/>
                <w:noProof/>
                <w:color w:val="0E2841"/>
                <w:szCs w:val="24"/>
              </w:rPr>
              <w:t xml:space="preserve"> (Vikingu iela 6, Lielupe, Jūrmala, </w:t>
            </w:r>
            <w:r w:rsidR="00E92E4B">
              <w:rPr>
                <w:b/>
                <w:bCs/>
                <w:noProof/>
                <w:color w:val="0E2841"/>
                <w:szCs w:val="24"/>
              </w:rPr>
              <w:lastRenderedPageBreak/>
              <w:t>LV – 2010</w:t>
            </w:r>
            <w:r w:rsidR="00E92E4B">
              <w:rPr>
                <w:b/>
                <w:bCs/>
                <w:color w:val="0E2841"/>
                <w:sz w:val="22"/>
              </w:rPr>
              <w:t xml:space="preserve">) </w:t>
            </w:r>
            <w:r>
              <w:rPr>
                <w:rFonts w:eastAsia="Aptos"/>
                <w:b/>
                <w:bCs/>
                <w:color w:val="0E2841"/>
                <w:szCs w:val="24"/>
              </w:rPr>
              <w:t xml:space="preserve"> par vienu vietu mēnesī, EUR bez PVN</w:t>
            </w:r>
          </w:p>
        </w:tc>
        <w:tc>
          <w:tcPr>
            <w:tcW w:w="4615" w:type="dxa"/>
            <w:shd w:val="clear" w:color="auto" w:fill="D9F2D0"/>
            <w:vAlign w:val="center"/>
          </w:tcPr>
          <w:p w14:paraId="7D1234E6" w14:textId="77777777" w:rsidR="006754AA" w:rsidRPr="009C34C4" w:rsidRDefault="006754AA" w:rsidP="00482B70">
            <w:pPr>
              <w:spacing w:after="160" w:line="259" w:lineRule="auto"/>
              <w:jc w:val="center"/>
              <w:rPr>
                <w:rFonts w:eastAsia="Aptos"/>
                <w:b/>
                <w:bCs/>
                <w:color w:val="002060"/>
                <w:sz w:val="22"/>
              </w:rPr>
            </w:pPr>
          </w:p>
        </w:tc>
      </w:tr>
    </w:tbl>
    <w:p w14:paraId="76FD6782" w14:textId="77777777" w:rsidR="009F559C" w:rsidRPr="009C34C4" w:rsidRDefault="009F559C" w:rsidP="009F559C">
      <w:pPr>
        <w:spacing w:after="160" w:line="259" w:lineRule="auto"/>
        <w:jc w:val="left"/>
        <w:rPr>
          <w:rFonts w:eastAsia="Aptos"/>
          <w:bCs/>
          <w:sz w:val="22"/>
        </w:rPr>
      </w:pPr>
    </w:p>
    <w:p w14:paraId="7278DA10" w14:textId="77777777" w:rsidR="009F559C" w:rsidRPr="00E92E4B" w:rsidRDefault="009F559C" w:rsidP="00E92E4B">
      <w:pPr>
        <w:spacing w:after="120"/>
        <w:rPr>
          <w:rFonts w:eastAsia="Aptos"/>
          <w:bCs/>
          <w:szCs w:val="24"/>
        </w:rPr>
      </w:pPr>
      <w:r w:rsidRPr="00E92E4B">
        <w:rPr>
          <w:rFonts w:eastAsia="Aptos"/>
          <w:bCs/>
          <w:szCs w:val="24"/>
        </w:rPr>
        <w:t>Iesniedzot pieteikumu dalībai izsolē, Pretendents apliecina, ka:</w:t>
      </w:r>
    </w:p>
    <w:p w14:paraId="21529120" w14:textId="77777777" w:rsidR="009F559C" w:rsidRPr="00E92E4B" w:rsidRDefault="009F559C" w:rsidP="00E92E4B">
      <w:pPr>
        <w:numPr>
          <w:ilvl w:val="0"/>
          <w:numId w:val="15"/>
        </w:numPr>
        <w:spacing w:after="120" w:line="259" w:lineRule="auto"/>
        <w:rPr>
          <w:rFonts w:eastAsia="Aptos"/>
          <w:bCs/>
          <w:szCs w:val="24"/>
        </w:rPr>
      </w:pPr>
      <w:r w:rsidRPr="00E92E4B">
        <w:rPr>
          <w:rFonts w:eastAsia="Aptos"/>
          <w:bCs/>
          <w:szCs w:val="24"/>
        </w:rPr>
        <w:t>Ir iepazinies ar Izsoles nolikumu. Izsoles nolikumā noteiktās tiesības ir skaidras un saprotams un pretendents ir apņemies tās ievērot.</w:t>
      </w:r>
    </w:p>
    <w:p w14:paraId="77962F18" w14:textId="77777777" w:rsidR="0030364E" w:rsidRPr="00E92E4B" w:rsidRDefault="009F559C" w:rsidP="00E92E4B">
      <w:pPr>
        <w:numPr>
          <w:ilvl w:val="0"/>
          <w:numId w:val="15"/>
        </w:numPr>
        <w:spacing w:after="120" w:line="259" w:lineRule="auto"/>
        <w:rPr>
          <w:rFonts w:eastAsia="Aptos"/>
          <w:bCs/>
          <w:szCs w:val="24"/>
        </w:rPr>
      </w:pPr>
      <w:r w:rsidRPr="00E92E4B">
        <w:rPr>
          <w:rFonts w:eastAsia="Aptos"/>
          <w:bCs/>
          <w:szCs w:val="24"/>
        </w:rPr>
        <w:t>Piekrīt izsoles nolikuma pielikumā Nr.3 ietvertā līguma projekta nosacījumiem.</w:t>
      </w:r>
    </w:p>
    <w:p w14:paraId="5799ADF1" w14:textId="77777777" w:rsidR="0030364E" w:rsidRPr="00E92E4B" w:rsidRDefault="0030364E" w:rsidP="00E92E4B">
      <w:pPr>
        <w:numPr>
          <w:ilvl w:val="0"/>
          <w:numId w:val="15"/>
        </w:numPr>
        <w:spacing w:after="120" w:line="259" w:lineRule="auto"/>
        <w:rPr>
          <w:rFonts w:eastAsia="Aptos"/>
          <w:bCs/>
          <w:szCs w:val="24"/>
        </w:rPr>
      </w:pPr>
      <w:r w:rsidRPr="00E92E4B">
        <w:rPr>
          <w:szCs w:val="24"/>
        </w:rPr>
        <w:t>Pretendentu nav ierosināta maksātnespēja, pretendents neatrodas bankrota, likvidācijas stadijā, pretendenta saimnieciskā darbība nav apturēta vai izbeigta.</w:t>
      </w:r>
    </w:p>
    <w:p w14:paraId="3DB2EB11" w14:textId="77777777" w:rsidR="006754AA" w:rsidRPr="00E92E4B" w:rsidRDefault="0030364E" w:rsidP="00E92E4B">
      <w:pPr>
        <w:numPr>
          <w:ilvl w:val="0"/>
          <w:numId w:val="15"/>
        </w:numPr>
        <w:spacing w:after="120" w:line="259" w:lineRule="auto"/>
        <w:rPr>
          <w:rFonts w:eastAsia="Aptos"/>
          <w:bCs/>
          <w:szCs w:val="24"/>
        </w:rPr>
      </w:pPr>
      <w:r w:rsidRPr="00E92E4B">
        <w:rPr>
          <w:szCs w:val="24"/>
        </w:rPr>
        <w:t xml:space="preserve">Pretendentam </w:t>
      </w:r>
      <w:r w:rsidR="006754AA" w:rsidRPr="00E92E4B">
        <w:rPr>
          <w:szCs w:val="24"/>
        </w:rPr>
        <w:t>nav</w:t>
      </w:r>
      <w:r w:rsidRPr="00E92E4B">
        <w:rPr>
          <w:color w:val="000000"/>
          <w:szCs w:val="24"/>
        </w:rPr>
        <w:t xml:space="preserve"> nodokļu vai valsts sociālās apdrošināšanas obligāto iemaksu parāds, kas pārsniedz 150,00 EUR (simt piecdesmit </w:t>
      </w:r>
      <w:r w:rsidRPr="00E92E4B">
        <w:rPr>
          <w:i/>
          <w:iCs/>
          <w:color w:val="000000"/>
          <w:szCs w:val="24"/>
        </w:rPr>
        <w:t>euro</w:t>
      </w:r>
      <w:r w:rsidRPr="00E92E4B">
        <w:rPr>
          <w:color w:val="000000"/>
          <w:szCs w:val="24"/>
        </w:rPr>
        <w:t xml:space="preserve"> un nulle centi), pieteikšanās dalībai Izsolē pēdējā dienā</w:t>
      </w:r>
      <w:r w:rsidR="006754AA" w:rsidRPr="00E92E4B">
        <w:rPr>
          <w:color w:val="000000"/>
          <w:szCs w:val="24"/>
        </w:rPr>
        <w:t>.</w:t>
      </w:r>
      <w:r w:rsidRPr="00E92E4B">
        <w:rPr>
          <w:color w:val="000000"/>
          <w:szCs w:val="24"/>
        </w:rPr>
        <w:t xml:space="preserve"> </w:t>
      </w:r>
    </w:p>
    <w:p w14:paraId="13F0AFF7" w14:textId="77777777" w:rsidR="006754AA" w:rsidRPr="00E92E4B" w:rsidRDefault="006754AA" w:rsidP="00E92E4B">
      <w:pPr>
        <w:numPr>
          <w:ilvl w:val="0"/>
          <w:numId w:val="15"/>
        </w:numPr>
        <w:spacing w:after="120" w:line="259" w:lineRule="auto"/>
        <w:rPr>
          <w:rFonts w:eastAsia="Aptos"/>
          <w:bCs/>
          <w:szCs w:val="24"/>
        </w:rPr>
      </w:pPr>
      <w:r w:rsidRPr="00E92E4B">
        <w:rPr>
          <w:color w:val="000000"/>
          <w:szCs w:val="24"/>
        </w:rPr>
        <w:t>P</w:t>
      </w:r>
      <w:r w:rsidR="0030364E" w:rsidRPr="00E92E4B">
        <w:rPr>
          <w:color w:val="000000"/>
          <w:szCs w:val="24"/>
        </w:rPr>
        <w:t xml:space="preserve">retendenta </w:t>
      </w:r>
      <w:r w:rsidR="0030364E" w:rsidRPr="00E92E4B">
        <w:rPr>
          <w:szCs w:val="24"/>
        </w:rPr>
        <w:t>valdes vai padomes loceklim, patiesā labuma guvējam, pārstāvēttiesīgajai personai vai prokūristam, vai personai, kura ir pilnvarota pārstāvēt Izsoles dalībnieku darbībās, kas saistītas ar filiāli, vai personālsabiedrības biedram, tā valdes vai padomes loceklim, patiesajam labuma guvējam, pārstāvēttiesīgajai personai vai prokūristam, ja Izsoles dalībnieks ir personālsabiedrība, ir noteiktas starptautiskās vai nacionālās sankcijas vai būtiskas finanšu tirgus intereses ietekmējošas Eiropas Savienības vai Ziemeļatlantijas līguma organizācijas dalībvalsts sankcijas</w:t>
      </w:r>
      <w:r w:rsidRPr="00E92E4B">
        <w:rPr>
          <w:szCs w:val="24"/>
        </w:rPr>
        <w:t>.</w:t>
      </w:r>
      <w:r w:rsidR="0030364E" w:rsidRPr="00E92E4B">
        <w:rPr>
          <w:szCs w:val="24"/>
        </w:rPr>
        <w:t xml:space="preserve"> </w:t>
      </w:r>
    </w:p>
    <w:p w14:paraId="139B4078" w14:textId="77777777" w:rsidR="0030364E" w:rsidRPr="00E92E4B" w:rsidRDefault="006754AA" w:rsidP="00E92E4B">
      <w:pPr>
        <w:numPr>
          <w:ilvl w:val="0"/>
          <w:numId w:val="15"/>
        </w:numPr>
        <w:spacing w:after="120" w:line="259" w:lineRule="auto"/>
        <w:rPr>
          <w:rFonts w:eastAsia="Aptos"/>
          <w:bCs/>
          <w:szCs w:val="24"/>
        </w:rPr>
      </w:pPr>
      <w:r w:rsidRPr="00E92E4B">
        <w:rPr>
          <w:szCs w:val="24"/>
        </w:rPr>
        <w:t>P</w:t>
      </w:r>
      <w:r w:rsidR="0030364E" w:rsidRPr="00E92E4B">
        <w:rPr>
          <w:szCs w:val="24"/>
        </w:rPr>
        <w:t xml:space="preserve">retendentam </w:t>
      </w:r>
      <w:r w:rsidRPr="00E92E4B">
        <w:rPr>
          <w:szCs w:val="24"/>
        </w:rPr>
        <w:t>nav</w:t>
      </w:r>
      <w:r w:rsidR="0030364E" w:rsidRPr="00E92E4B">
        <w:rPr>
          <w:szCs w:val="24"/>
        </w:rPr>
        <w:t xml:space="preserve"> nenokārtotas saistības pret Iznomātāju.</w:t>
      </w:r>
    </w:p>
    <w:p w14:paraId="4604F5BD" w14:textId="77777777" w:rsidR="006754AA" w:rsidRPr="00E92E4B" w:rsidRDefault="006754AA" w:rsidP="00E92E4B">
      <w:pPr>
        <w:numPr>
          <w:ilvl w:val="0"/>
          <w:numId w:val="15"/>
        </w:numPr>
        <w:spacing w:after="120" w:line="259" w:lineRule="auto"/>
        <w:rPr>
          <w:rFonts w:eastAsia="Aptos"/>
          <w:b/>
          <w:bCs/>
          <w:szCs w:val="24"/>
        </w:rPr>
      </w:pPr>
      <w:r w:rsidRPr="00E92E4B">
        <w:rPr>
          <w:rFonts w:eastAsia="Times New Roman"/>
          <w:b/>
          <w:bCs/>
          <w:szCs w:val="24"/>
        </w:rPr>
        <w:t xml:space="preserve">Pretendents nodrošina sortimentu, kas atbilst Ministru kabineta 27.12.2022. noteikumu Nr.610 51.1 punkta un Ministru kabineta 13.03.2012. noteikumu Nr.172 prasībām.  </w:t>
      </w:r>
    </w:p>
    <w:p w14:paraId="47542BB3" w14:textId="77777777" w:rsidR="009F559C" w:rsidRPr="00E92E4B" w:rsidRDefault="009F559C" w:rsidP="00E92E4B">
      <w:pPr>
        <w:numPr>
          <w:ilvl w:val="0"/>
          <w:numId w:val="15"/>
        </w:numPr>
        <w:spacing w:after="120" w:line="259" w:lineRule="auto"/>
        <w:rPr>
          <w:rFonts w:eastAsia="Aptos"/>
          <w:bCs/>
          <w:szCs w:val="24"/>
        </w:rPr>
      </w:pPr>
      <w:r w:rsidRPr="00E92E4B">
        <w:rPr>
          <w:rFonts w:eastAsia="Aptos"/>
          <w:bCs/>
          <w:szCs w:val="24"/>
        </w:rPr>
        <w:t>Pretendenta piedāvājums ir spēkā vismaz sešus mēnešus no dienas, kad tiek atvērti izsoles pieteikumi.</w:t>
      </w:r>
    </w:p>
    <w:p w14:paraId="031D5C48" w14:textId="77777777" w:rsidR="009F559C" w:rsidRPr="00E92E4B" w:rsidRDefault="009F559C" w:rsidP="00E92E4B">
      <w:pPr>
        <w:numPr>
          <w:ilvl w:val="0"/>
          <w:numId w:val="15"/>
        </w:numPr>
        <w:spacing w:after="120" w:line="259" w:lineRule="auto"/>
        <w:rPr>
          <w:rFonts w:eastAsia="Aptos"/>
          <w:bCs/>
          <w:szCs w:val="24"/>
        </w:rPr>
      </w:pPr>
      <w:r w:rsidRPr="00E92E4B">
        <w:rPr>
          <w:rFonts w:eastAsia="Aptos"/>
          <w:bCs/>
          <w:color w:val="414142"/>
          <w:szCs w:val="24"/>
          <w:shd w:val="clear" w:color="auto" w:fill="FFFFFF"/>
        </w:rPr>
        <w:t>Iznomātājs kā kredītinformācijas lietotājs ir tiesīgs pieprasīt un saņemt kredītinformāciju, tai skaitā ziņas par pretendenta kavētajiem maksājumiem un tā kredītreitingu, no Iznomātājam pieejamām datubāzēm.</w:t>
      </w:r>
    </w:p>
    <w:p w14:paraId="1869D900" w14:textId="77777777" w:rsidR="009F559C" w:rsidRPr="00E92E4B" w:rsidRDefault="009F559C" w:rsidP="00E92E4B">
      <w:pPr>
        <w:numPr>
          <w:ilvl w:val="0"/>
          <w:numId w:val="15"/>
        </w:numPr>
        <w:spacing w:after="120" w:line="259" w:lineRule="auto"/>
        <w:rPr>
          <w:rFonts w:eastAsia="Aptos"/>
          <w:bCs/>
          <w:szCs w:val="24"/>
        </w:rPr>
      </w:pPr>
      <w:r w:rsidRPr="00E92E4B">
        <w:rPr>
          <w:rFonts w:eastAsia="Aptos"/>
          <w:bCs/>
          <w:szCs w:val="24"/>
        </w:rPr>
        <w:t>Piekrīt personas datu apstrādei tādā apjomā, kas nepieciešams līguma noslēgšanai.</w:t>
      </w:r>
    </w:p>
    <w:p w14:paraId="2FB69A3D" w14:textId="77777777" w:rsidR="009F559C" w:rsidRPr="009C34C4" w:rsidRDefault="009F559C" w:rsidP="009F559C">
      <w:pPr>
        <w:spacing w:after="120"/>
        <w:ind w:left="360"/>
        <w:jc w:val="left"/>
        <w:rPr>
          <w:rFonts w:eastAsia="Aptos"/>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9F559C" w:rsidRPr="009C34C4" w14:paraId="5E90470C" w14:textId="77777777" w:rsidTr="00482B70">
        <w:trPr>
          <w:trHeight w:val="454"/>
        </w:trPr>
        <w:tc>
          <w:tcPr>
            <w:tcW w:w="8296" w:type="dxa"/>
            <w:gridSpan w:val="2"/>
            <w:tcBorders>
              <w:bottom w:val="single" w:sz="4" w:space="0" w:color="auto"/>
            </w:tcBorders>
            <w:shd w:val="clear" w:color="auto" w:fill="F2F2F2"/>
            <w:vAlign w:val="center"/>
          </w:tcPr>
          <w:p w14:paraId="0B47DA59" w14:textId="77777777" w:rsidR="009F559C" w:rsidRPr="009C34C4" w:rsidRDefault="009F559C" w:rsidP="00482B70">
            <w:pPr>
              <w:spacing w:after="160" w:line="259" w:lineRule="auto"/>
              <w:jc w:val="center"/>
              <w:rPr>
                <w:rFonts w:eastAsia="Aptos"/>
                <w:bCs/>
                <w:sz w:val="22"/>
              </w:rPr>
            </w:pPr>
            <w:r w:rsidRPr="009C34C4">
              <w:rPr>
                <w:rFonts w:eastAsia="Aptos"/>
                <w:bCs/>
                <w:sz w:val="22"/>
              </w:rPr>
              <w:t>Pieteikumu izsolei apliecina pretendenta pārstāvis</w:t>
            </w:r>
          </w:p>
        </w:tc>
      </w:tr>
      <w:tr w:rsidR="009F559C" w:rsidRPr="009C34C4" w14:paraId="4C0C1D0F" w14:textId="77777777" w:rsidTr="00482B70">
        <w:trPr>
          <w:trHeight w:val="454"/>
        </w:trPr>
        <w:tc>
          <w:tcPr>
            <w:tcW w:w="4148" w:type="dxa"/>
            <w:tcBorders>
              <w:bottom w:val="dotted" w:sz="4" w:space="0" w:color="auto"/>
            </w:tcBorders>
            <w:shd w:val="clear" w:color="auto" w:fill="F2F2F2"/>
            <w:vAlign w:val="center"/>
          </w:tcPr>
          <w:p w14:paraId="60027278" w14:textId="77777777" w:rsidR="009F559C" w:rsidRPr="009C34C4" w:rsidRDefault="009F559C" w:rsidP="00482B70">
            <w:pPr>
              <w:spacing w:after="160" w:line="259" w:lineRule="auto"/>
              <w:jc w:val="left"/>
              <w:rPr>
                <w:rFonts w:eastAsia="Aptos"/>
                <w:bCs/>
                <w:sz w:val="22"/>
              </w:rPr>
            </w:pPr>
            <w:r w:rsidRPr="009C34C4">
              <w:rPr>
                <w:rFonts w:eastAsia="Aptos"/>
                <w:bCs/>
                <w:sz w:val="22"/>
              </w:rPr>
              <w:t>Vārds, uzvārds</w:t>
            </w:r>
          </w:p>
        </w:tc>
        <w:tc>
          <w:tcPr>
            <w:tcW w:w="4148" w:type="dxa"/>
            <w:tcBorders>
              <w:bottom w:val="dotted" w:sz="4" w:space="0" w:color="auto"/>
            </w:tcBorders>
            <w:vAlign w:val="center"/>
          </w:tcPr>
          <w:p w14:paraId="58EE6100" w14:textId="77777777" w:rsidR="009F559C" w:rsidRPr="009C34C4" w:rsidRDefault="009F559C" w:rsidP="00482B70">
            <w:pPr>
              <w:spacing w:after="160" w:line="259" w:lineRule="auto"/>
              <w:jc w:val="left"/>
              <w:rPr>
                <w:rFonts w:eastAsia="Aptos"/>
                <w:bCs/>
                <w:sz w:val="22"/>
              </w:rPr>
            </w:pPr>
          </w:p>
        </w:tc>
      </w:tr>
      <w:tr w:rsidR="009F559C" w:rsidRPr="009C34C4" w14:paraId="3D34A6A1" w14:textId="77777777" w:rsidTr="00482B70">
        <w:trPr>
          <w:trHeight w:val="454"/>
        </w:trPr>
        <w:tc>
          <w:tcPr>
            <w:tcW w:w="4148" w:type="dxa"/>
            <w:tcBorders>
              <w:top w:val="dotted" w:sz="4" w:space="0" w:color="auto"/>
              <w:bottom w:val="dotted" w:sz="4" w:space="0" w:color="auto"/>
            </w:tcBorders>
            <w:shd w:val="clear" w:color="auto" w:fill="F2F2F2"/>
            <w:vAlign w:val="center"/>
          </w:tcPr>
          <w:p w14:paraId="07C39D0C" w14:textId="77777777" w:rsidR="009F559C" w:rsidRPr="009C34C4" w:rsidRDefault="009F559C" w:rsidP="00482B70">
            <w:pPr>
              <w:spacing w:after="160" w:line="259" w:lineRule="auto"/>
              <w:jc w:val="left"/>
              <w:rPr>
                <w:rFonts w:eastAsia="Aptos"/>
                <w:bCs/>
                <w:sz w:val="22"/>
              </w:rPr>
            </w:pPr>
            <w:r w:rsidRPr="009C34C4">
              <w:rPr>
                <w:rFonts w:eastAsia="Aptos"/>
                <w:bCs/>
                <w:sz w:val="22"/>
              </w:rPr>
              <w:t>Amats</w:t>
            </w:r>
          </w:p>
        </w:tc>
        <w:tc>
          <w:tcPr>
            <w:tcW w:w="4148" w:type="dxa"/>
            <w:tcBorders>
              <w:top w:val="dotted" w:sz="4" w:space="0" w:color="auto"/>
              <w:bottom w:val="dotted" w:sz="4" w:space="0" w:color="auto"/>
            </w:tcBorders>
            <w:vAlign w:val="center"/>
          </w:tcPr>
          <w:p w14:paraId="766C8B9B" w14:textId="77777777" w:rsidR="009F559C" w:rsidRPr="009C34C4" w:rsidRDefault="009F559C" w:rsidP="00482B70">
            <w:pPr>
              <w:spacing w:after="160" w:line="259" w:lineRule="auto"/>
              <w:jc w:val="left"/>
              <w:rPr>
                <w:rFonts w:eastAsia="Aptos"/>
                <w:bCs/>
                <w:sz w:val="22"/>
              </w:rPr>
            </w:pPr>
          </w:p>
        </w:tc>
      </w:tr>
      <w:tr w:rsidR="009F559C" w:rsidRPr="009C34C4" w14:paraId="7343A9F3" w14:textId="77777777" w:rsidTr="00482B70">
        <w:trPr>
          <w:trHeight w:val="454"/>
        </w:trPr>
        <w:tc>
          <w:tcPr>
            <w:tcW w:w="4148" w:type="dxa"/>
            <w:tcBorders>
              <w:top w:val="dotted" w:sz="4" w:space="0" w:color="auto"/>
              <w:bottom w:val="dotted" w:sz="4" w:space="0" w:color="auto"/>
            </w:tcBorders>
            <w:shd w:val="clear" w:color="auto" w:fill="F2F2F2"/>
            <w:vAlign w:val="center"/>
          </w:tcPr>
          <w:p w14:paraId="27E948EE" w14:textId="77777777" w:rsidR="009F559C" w:rsidRPr="009C34C4" w:rsidRDefault="009F559C" w:rsidP="00482B70">
            <w:pPr>
              <w:spacing w:after="160" w:line="259" w:lineRule="auto"/>
              <w:jc w:val="left"/>
              <w:rPr>
                <w:rFonts w:eastAsia="Aptos"/>
                <w:bCs/>
                <w:sz w:val="22"/>
              </w:rPr>
            </w:pPr>
            <w:r w:rsidRPr="009C34C4">
              <w:rPr>
                <w:rFonts w:eastAsia="Aptos"/>
                <w:bCs/>
                <w:sz w:val="22"/>
              </w:rPr>
              <w:t>Paraksts</w:t>
            </w:r>
          </w:p>
        </w:tc>
        <w:tc>
          <w:tcPr>
            <w:tcW w:w="4148" w:type="dxa"/>
            <w:tcBorders>
              <w:top w:val="dotted" w:sz="4" w:space="0" w:color="auto"/>
              <w:bottom w:val="dotted" w:sz="4" w:space="0" w:color="auto"/>
            </w:tcBorders>
            <w:vAlign w:val="center"/>
          </w:tcPr>
          <w:p w14:paraId="3B9F8F27" w14:textId="77777777" w:rsidR="009F559C" w:rsidRPr="009C34C4" w:rsidRDefault="009F559C" w:rsidP="00482B70">
            <w:pPr>
              <w:spacing w:after="160" w:line="259" w:lineRule="auto"/>
              <w:jc w:val="left"/>
              <w:rPr>
                <w:rFonts w:eastAsia="Aptos"/>
                <w:bCs/>
                <w:sz w:val="22"/>
              </w:rPr>
            </w:pPr>
          </w:p>
        </w:tc>
      </w:tr>
      <w:tr w:rsidR="009F559C" w:rsidRPr="009C34C4" w14:paraId="61BBB205" w14:textId="77777777" w:rsidTr="00482B70">
        <w:trPr>
          <w:trHeight w:val="454"/>
        </w:trPr>
        <w:tc>
          <w:tcPr>
            <w:tcW w:w="4148" w:type="dxa"/>
            <w:tcBorders>
              <w:top w:val="dotted" w:sz="4" w:space="0" w:color="auto"/>
            </w:tcBorders>
            <w:shd w:val="clear" w:color="auto" w:fill="F2F2F2"/>
            <w:vAlign w:val="center"/>
          </w:tcPr>
          <w:p w14:paraId="05DBC6DE" w14:textId="77777777" w:rsidR="009F559C" w:rsidRPr="009C34C4" w:rsidRDefault="009F559C" w:rsidP="00482B70">
            <w:pPr>
              <w:spacing w:after="160" w:line="259" w:lineRule="auto"/>
              <w:jc w:val="left"/>
              <w:rPr>
                <w:rFonts w:eastAsia="Aptos"/>
                <w:bCs/>
                <w:sz w:val="22"/>
              </w:rPr>
            </w:pPr>
            <w:r w:rsidRPr="009C34C4">
              <w:rPr>
                <w:rFonts w:eastAsia="Aptos"/>
                <w:bCs/>
                <w:sz w:val="22"/>
              </w:rPr>
              <w:t>Datums</w:t>
            </w:r>
          </w:p>
        </w:tc>
        <w:tc>
          <w:tcPr>
            <w:tcW w:w="4148" w:type="dxa"/>
            <w:tcBorders>
              <w:top w:val="dotted" w:sz="4" w:space="0" w:color="auto"/>
            </w:tcBorders>
            <w:vAlign w:val="center"/>
          </w:tcPr>
          <w:p w14:paraId="5B68E23A" w14:textId="77777777" w:rsidR="009F559C" w:rsidRPr="009C34C4" w:rsidRDefault="009F559C" w:rsidP="00482B70">
            <w:pPr>
              <w:spacing w:after="160" w:line="259" w:lineRule="auto"/>
              <w:jc w:val="left"/>
              <w:rPr>
                <w:rFonts w:eastAsia="Aptos"/>
                <w:bCs/>
                <w:sz w:val="22"/>
              </w:rPr>
            </w:pPr>
          </w:p>
        </w:tc>
      </w:tr>
    </w:tbl>
    <w:p w14:paraId="78A959AE" w14:textId="77777777" w:rsidR="009F559C" w:rsidRPr="009C34C4" w:rsidRDefault="009F559C" w:rsidP="009F559C">
      <w:pPr>
        <w:spacing w:after="160" w:line="259" w:lineRule="auto"/>
        <w:jc w:val="left"/>
        <w:rPr>
          <w:rFonts w:eastAsia="Aptos"/>
          <w:bCs/>
          <w:sz w:val="22"/>
        </w:rPr>
      </w:pPr>
    </w:p>
    <w:p w14:paraId="13E26FAF" w14:textId="77777777" w:rsidR="000C29C0" w:rsidRDefault="000C29C0" w:rsidP="00DA7606">
      <w:pPr>
        <w:rPr>
          <w:lang w:eastAsia="lv-LV"/>
        </w:rPr>
        <w:sectPr w:rsidR="000C29C0" w:rsidSect="00130499">
          <w:pgSz w:w="11906" w:h="16838"/>
          <w:pgMar w:top="1134" w:right="1134" w:bottom="1134" w:left="1418" w:header="709" w:footer="709" w:gutter="0"/>
          <w:cols w:space="708"/>
          <w:docGrid w:linePitch="360"/>
        </w:sectPr>
      </w:pPr>
    </w:p>
    <w:p w14:paraId="70E34FA2" w14:textId="77777777" w:rsidR="005F2023" w:rsidRPr="008534A2" w:rsidRDefault="005F2023" w:rsidP="005F2023">
      <w:pPr>
        <w:pStyle w:val="Heading2"/>
        <w:rPr>
          <w:szCs w:val="20"/>
        </w:rPr>
      </w:pPr>
      <w:r>
        <w:lastRenderedPageBreak/>
        <w:t xml:space="preserve">3. </w:t>
      </w:r>
      <w:r w:rsidRPr="008534A2">
        <w:rPr>
          <w:szCs w:val="20"/>
        </w:rPr>
        <w:t>Pielikums. Līguma projekts</w:t>
      </w:r>
    </w:p>
    <w:p w14:paraId="5B72E97E" w14:textId="77777777" w:rsidR="00E92E4B" w:rsidRDefault="008534A2" w:rsidP="008534A2">
      <w:pPr>
        <w:jc w:val="right"/>
        <w:rPr>
          <w:sz w:val="20"/>
          <w:szCs w:val="20"/>
        </w:rPr>
      </w:pPr>
      <w:r w:rsidRPr="008534A2">
        <w:rPr>
          <w:sz w:val="20"/>
          <w:szCs w:val="20"/>
        </w:rPr>
        <w:t xml:space="preserve">Izsoles  ar ID Nr. </w:t>
      </w:r>
      <w:r w:rsidR="00E92E4B">
        <w:rPr>
          <w:sz w:val="22"/>
        </w:rPr>
        <w:t xml:space="preserve">MSĢ NEK </w:t>
      </w:r>
      <w:r w:rsidR="00E92E4B" w:rsidRPr="009C34C4">
        <w:rPr>
          <w:sz w:val="22"/>
        </w:rPr>
        <w:t>202</w:t>
      </w:r>
      <w:r w:rsidR="0033220C">
        <w:rPr>
          <w:sz w:val="22"/>
        </w:rPr>
        <w:t>6</w:t>
      </w:r>
      <w:r w:rsidR="00E92E4B" w:rsidRPr="009C34C4">
        <w:rPr>
          <w:sz w:val="22"/>
        </w:rPr>
        <w:t>/</w:t>
      </w:r>
      <w:r w:rsidR="00CF593A">
        <w:rPr>
          <w:sz w:val="22"/>
        </w:rPr>
        <w:t>2</w:t>
      </w:r>
      <w:r w:rsidR="00E92E4B">
        <w:rPr>
          <w:sz w:val="22"/>
        </w:rPr>
        <w:t>_izs</w:t>
      </w:r>
      <w:r w:rsidR="00E92E4B" w:rsidRPr="008534A2">
        <w:rPr>
          <w:sz w:val="20"/>
          <w:szCs w:val="20"/>
        </w:rPr>
        <w:t xml:space="preserve"> </w:t>
      </w:r>
    </w:p>
    <w:p w14:paraId="6274797D" w14:textId="77777777" w:rsidR="008534A2" w:rsidRDefault="00A5497F" w:rsidP="008534A2">
      <w:pPr>
        <w:jc w:val="right"/>
        <w:rPr>
          <w:sz w:val="20"/>
          <w:szCs w:val="20"/>
        </w:rPr>
      </w:pPr>
      <w:r w:rsidRPr="008534A2">
        <w:rPr>
          <w:sz w:val="20"/>
          <w:szCs w:val="20"/>
        </w:rPr>
        <w:t>N</w:t>
      </w:r>
      <w:r w:rsidR="008534A2" w:rsidRPr="008534A2">
        <w:rPr>
          <w:sz w:val="20"/>
          <w:szCs w:val="20"/>
        </w:rPr>
        <w:t>olikumam</w:t>
      </w:r>
    </w:p>
    <w:p w14:paraId="29658DC6" w14:textId="77777777" w:rsidR="00A5497F" w:rsidRPr="00C55240" w:rsidRDefault="00A5497F" w:rsidP="00A5497F">
      <w:pPr>
        <w:framePr w:hSpace="180" w:wrap="around" w:vAnchor="page" w:hAnchor="margin" w:y="1961"/>
        <w:ind w:left="518"/>
        <w:jc w:val="right"/>
        <w:rPr>
          <w:b/>
          <w:szCs w:val="24"/>
        </w:rPr>
      </w:pPr>
      <w:r w:rsidRPr="00C55240">
        <w:rPr>
          <w:b/>
          <w:szCs w:val="24"/>
        </w:rPr>
        <w:t>APSTIPRINU:</w:t>
      </w:r>
    </w:p>
    <w:p w14:paraId="37FCA4D8" w14:textId="77777777" w:rsidR="00A5497F" w:rsidRDefault="00A5497F" w:rsidP="00A5497F">
      <w:pPr>
        <w:framePr w:hSpace="180" w:wrap="around" w:vAnchor="page" w:hAnchor="margin" w:y="1961"/>
        <w:ind w:left="518"/>
        <w:rPr>
          <w:b/>
          <w:szCs w:val="24"/>
        </w:rPr>
      </w:pPr>
    </w:p>
    <w:p w14:paraId="724CC9FB" w14:textId="77777777" w:rsidR="00A5497F" w:rsidRPr="0074346A" w:rsidRDefault="00A5497F" w:rsidP="00A5497F">
      <w:pPr>
        <w:framePr w:hSpace="180" w:wrap="around" w:vAnchor="page" w:hAnchor="margin" w:y="1961"/>
        <w:ind w:left="518"/>
        <w:jc w:val="right"/>
        <w:rPr>
          <w:szCs w:val="24"/>
        </w:rPr>
      </w:pPr>
      <w:r w:rsidRPr="0074346A">
        <w:rPr>
          <w:szCs w:val="24"/>
        </w:rPr>
        <w:t>Reģistrācijas Nr._____________</w:t>
      </w:r>
    </w:p>
    <w:p w14:paraId="06EDA862" w14:textId="77777777" w:rsidR="00A5497F" w:rsidRDefault="00A5497F" w:rsidP="00A5497F">
      <w:pPr>
        <w:framePr w:hSpace="180" w:wrap="around" w:vAnchor="page" w:hAnchor="margin" w:y="1961"/>
        <w:ind w:left="518"/>
        <w:jc w:val="right"/>
        <w:rPr>
          <w:szCs w:val="24"/>
        </w:rPr>
      </w:pPr>
      <w:r w:rsidRPr="0074346A">
        <w:rPr>
          <w:szCs w:val="24"/>
        </w:rPr>
        <w:t xml:space="preserve">Nekustamā īpašuma un valsts mantas </w:t>
      </w:r>
    </w:p>
    <w:p w14:paraId="6661775D" w14:textId="77777777" w:rsidR="00A5497F" w:rsidRDefault="00A5497F" w:rsidP="00A5497F">
      <w:pPr>
        <w:framePr w:hSpace="180" w:wrap="around" w:vAnchor="page" w:hAnchor="margin" w:y="1961"/>
        <w:ind w:left="518"/>
        <w:jc w:val="right"/>
        <w:rPr>
          <w:szCs w:val="24"/>
        </w:rPr>
      </w:pPr>
      <w:r w:rsidRPr="0074346A">
        <w:rPr>
          <w:szCs w:val="24"/>
        </w:rPr>
        <w:t>apsaimniekošanas komisijas</w:t>
      </w:r>
    </w:p>
    <w:p w14:paraId="442D1ABA" w14:textId="77777777" w:rsidR="00A5497F" w:rsidRPr="0074346A" w:rsidRDefault="00A5497F" w:rsidP="00A5497F">
      <w:pPr>
        <w:framePr w:hSpace="180" w:wrap="around" w:vAnchor="page" w:hAnchor="margin" w:y="1961"/>
        <w:ind w:left="518"/>
        <w:jc w:val="right"/>
        <w:rPr>
          <w:szCs w:val="24"/>
        </w:rPr>
      </w:pPr>
      <w:r w:rsidRPr="0074346A">
        <w:rPr>
          <w:bCs/>
          <w:szCs w:val="24"/>
        </w:rPr>
        <w:t>priekšsēdētājs            </w:t>
      </w:r>
    </w:p>
    <w:p w14:paraId="116739A6" w14:textId="77777777" w:rsidR="00A5497F" w:rsidRPr="0074346A" w:rsidRDefault="00A5497F" w:rsidP="00A5497F">
      <w:pPr>
        <w:framePr w:hSpace="180" w:wrap="around" w:vAnchor="page" w:hAnchor="margin" w:y="1961"/>
        <w:ind w:left="518"/>
        <w:rPr>
          <w:szCs w:val="24"/>
        </w:rPr>
      </w:pPr>
    </w:p>
    <w:p w14:paraId="401B543F" w14:textId="77777777" w:rsidR="00A5497F" w:rsidRPr="0074346A" w:rsidRDefault="00A5497F" w:rsidP="00A5497F">
      <w:pPr>
        <w:framePr w:hSpace="180" w:wrap="around" w:vAnchor="page" w:hAnchor="margin" w:y="1961"/>
        <w:ind w:left="518"/>
        <w:jc w:val="right"/>
        <w:rPr>
          <w:szCs w:val="24"/>
        </w:rPr>
      </w:pPr>
      <w:r w:rsidRPr="0074346A">
        <w:rPr>
          <w:szCs w:val="24"/>
        </w:rPr>
        <w:t>______________/_______________/</w:t>
      </w:r>
    </w:p>
    <w:p w14:paraId="737BBE8A" w14:textId="77777777" w:rsidR="00A5497F" w:rsidRPr="0074346A" w:rsidRDefault="00A5497F" w:rsidP="00A5497F">
      <w:pPr>
        <w:framePr w:hSpace="180" w:wrap="around" w:vAnchor="page" w:hAnchor="margin" w:y="1961"/>
        <w:ind w:left="518"/>
        <w:rPr>
          <w:szCs w:val="24"/>
        </w:rPr>
      </w:pPr>
    </w:p>
    <w:p w14:paraId="6D49A32D" w14:textId="77777777" w:rsidR="00A5497F" w:rsidRPr="008534A2" w:rsidRDefault="00A5497F" w:rsidP="00A5497F">
      <w:pPr>
        <w:jc w:val="right"/>
        <w:rPr>
          <w:sz w:val="20"/>
          <w:szCs w:val="20"/>
        </w:rPr>
      </w:pPr>
      <w:r w:rsidRPr="0074346A">
        <w:rPr>
          <w:szCs w:val="24"/>
        </w:rPr>
        <w:t>20__.gada ___._____________</w:t>
      </w:r>
    </w:p>
    <w:p w14:paraId="3D05D6AE" w14:textId="77777777" w:rsidR="000C29C0" w:rsidRPr="00EC5462" w:rsidRDefault="000C29C0" w:rsidP="005205D3">
      <w:pPr>
        <w:jc w:val="center"/>
      </w:pPr>
      <w:r w:rsidRPr="005205D3">
        <w:t>NOMAS LĪGUMS Nr.</w:t>
      </w:r>
      <w:r w:rsidRPr="00EC5462">
        <w:rPr>
          <w:spacing w:val="-2"/>
        </w:rPr>
        <w:t xml:space="preserve"> </w:t>
      </w:r>
      <w:r>
        <w:rPr>
          <w:b/>
          <w:bCs/>
          <w:noProof/>
        </w:rPr>
        <w:t>{{DOKREGNUMURS}}</w:t>
      </w:r>
    </w:p>
    <w:p w14:paraId="2409A941" w14:textId="77777777" w:rsidR="000C29C0" w:rsidRPr="00EC5462" w:rsidRDefault="006754AA" w:rsidP="000C29C0">
      <w:pPr>
        <w:spacing w:before="120" w:after="120" w:line="360" w:lineRule="auto"/>
        <w:rPr>
          <w:color w:val="000000"/>
          <w:sz w:val="22"/>
        </w:rPr>
      </w:pPr>
      <w:r>
        <w:rPr>
          <w:color w:val="000000"/>
          <w:sz w:val="22"/>
        </w:rPr>
        <w:t>Murjāņos,</w:t>
      </w:r>
    </w:p>
    <w:p w14:paraId="21AEE680" w14:textId="77777777" w:rsidR="000C29C0" w:rsidRPr="00EC5462" w:rsidRDefault="000C29C0" w:rsidP="000C29C0">
      <w:pPr>
        <w:spacing w:before="120" w:after="120" w:line="360" w:lineRule="auto"/>
        <w:rPr>
          <w:color w:val="000000"/>
          <w:sz w:val="22"/>
        </w:rPr>
      </w:pPr>
      <w:r w:rsidRPr="00EC5462">
        <w:rPr>
          <w:color w:val="000000"/>
          <w:sz w:val="22"/>
        </w:rPr>
        <w:t>Līguma datums ir pēdējā elektroniskā paraksta datums</w:t>
      </w:r>
      <w:r w:rsidRPr="00EC5462">
        <w:rPr>
          <w:color w:val="000000"/>
          <w:sz w:val="22"/>
        </w:rPr>
        <w:tab/>
      </w:r>
      <w:r w:rsidRPr="00EC5462">
        <w:rPr>
          <w:color w:val="000000"/>
          <w:sz w:val="22"/>
        </w:rPr>
        <w:tab/>
      </w:r>
      <w:r w:rsidRPr="00EC5462">
        <w:rPr>
          <w:color w:val="000000"/>
          <w:sz w:val="22"/>
        </w:rPr>
        <w:tab/>
      </w:r>
      <w:r w:rsidRPr="00EC5462">
        <w:rPr>
          <w:color w:val="000000"/>
          <w:sz w:val="22"/>
        </w:rPr>
        <w:tab/>
      </w:r>
      <w:r w:rsidRPr="00EC5462">
        <w:rPr>
          <w:color w:val="000000"/>
          <w:sz w:val="22"/>
        </w:rPr>
        <w:tab/>
      </w:r>
      <w:r w:rsidRPr="00EC5462">
        <w:rPr>
          <w:color w:val="000000"/>
          <w:sz w:val="22"/>
        </w:rPr>
        <w:tab/>
      </w:r>
      <w:r w:rsidRPr="00EC5462">
        <w:rPr>
          <w:color w:val="000000"/>
          <w:sz w:val="22"/>
        </w:rPr>
        <w:tab/>
      </w:r>
    </w:p>
    <w:p w14:paraId="4DCD85B4" w14:textId="77777777" w:rsidR="000C29C0" w:rsidRPr="00EC5462" w:rsidRDefault="000C29C0" w:rsidP="000C29C0">
      <w:pPr>
        <w:pStyle w:val="BodyText"/>
        <w:spacing w:before="10" w:after="120"/>
        <w:ind w:left="0"/>
        <w:jc w:val="left"/>
        <w:rPr>
          <w:b/>
          <w:sz w:val="22"/>
          <w:szCs w:val="22"/>
        </w:rPr>
      </w:pPr>
    </w:p>
    <w:p w14:paraId="608F35FC" w14:textId="77777777" w:rsidR="00E92E4B" w:rsidRPr="00166038" w:rsidRDefault="00E92E4B" w:rsidP="00A5497F">
      <w:pPr>
        <w:spacing w:after="120"/>
        <w:ind w:right="155"/>
        <w:rPr>
          <w:szCs w:val="24"/>
        </w:rPr>
      </w:pPr>
      <w:r w:rsidRPr="00C94AD9">
        <w:rPr>
          <w:b/>
        </w:rPr>
        <w:t>MURJĀŅU SPORTA ĢIMNĀZIJA</w:t>
      </w:r>
      <w:r w:rsidRPr="00C94AD9">
        <w:t xml:space="preserve">, vienotais reģistrācija  Nr. 90000082152, </w:t>
      </w:r>
      <w:r w:rsidRPr="00E92E4B">
        <w:rPr>
          <w:color w:val="000000"/>
        </w:rPr>
        <w:t>adrese: Klintslejas 4, Murjāņi, Sējas pagasts, Saulkrastu novads, LV-2142,</w:t>
      </w:r>
      <w:r w:rsidRPr="00C94AD9">
        <w:t xml:space="preserve"> , kuru uz MSĢ nolikuma pamata pārstāv tās </w:t>
      </w:r>
      <w:r w:rsidRPr="00166038">
        <w:rPr>
          <w:szCs w:val="24"/>
        </w:rPr>
        <w:t xml:space="preserve">direktors </w:t>
      </w:r>
      <w:r w:rsidR="00726E46">
        <w:rPr>
          <w:szCs w:val="24"/>
        </w:rPr>
        <w:t>_____</w:t>
      </w:r>
      <w:r w:rsidRPr="00166038">
        <w:rPr>
          <w:szCs w:val="24"/>
        </w:rPr>
        <w:t xml:space="preserve">, turpmāk  tekstā – Iznomātājs, no vienas puses, </w:t>
      </w:r>
    </w:p>
    <w:p w14:paraId="7116FE74" w14:textId="77777777" w:rsidR="000C29C0" w:rsidRPr="00166038" w:rsidRDefault="000C29C0" w:rsidP="00A5497F">
      <w:pPr>
        <w:spacing w:after="120"/>
        <w:ind w:left="318" w:right="155"/>
        <w:jc w:val="left"/>
        <w:rPr>
          <w:szCs w:val="24"/>
        </w:rPr>
      </w:pPr>
      <w:r w:rsidRPr="00166038">
        <w:rPr>
          <w:szCs w:val="24"/>
        </w:rPr>
        <w:t>un</w:t>
      </w:r>
    </w:p>
    <w:p w14:paraId="1A2C964A" w14:textId="77777777" w:rsidR="000C29C0" w:rsidRPr="00166038" w:rsidRDefault="000C29C0" w:rsidP="00A5497F">
      <w:pPr>
        <w:pStyle w:val="BodyText"/>
        <w:tabs>
          <w:tab w:val="left" w:pos="4000"/>
          <w:tab w:val="left" w:pos="7541"/>
        </w:tabs>
        <w:spacing w:after="120"/>
        <w:ind w:left="318"/>
        <w:jc w:val="left"/>
        <w:rPr>
          <w:spacing w:val="-3"/>
        </w:rPr>
      </w:pPr>
      <w:r w:rsidRPr="00166038">
        <w:rPr>
          <w:b/>
          <w:bCs/>
        </w:rPr>
        <w:t>...</w:t>
      </w:r>
      <w:r w:rsidRPr="00166038">
        <w:rPr>
          <w:spacing w:val="-15"/>
        </w:rPr>
        <w:t xml:space="preserve"> </w:t>
      </w:r>
      <w:r w:rsidRPr="00166038">
        <w:t xml:space="preserve">(turpmāk   –   </w:t>
      </w:r>
      <w:r w:rsidRPr="00166038">
        <w:rPr>
          <w:i/>
          <w:iCs/>
        </w:rPr>
        <w:t>Nomnieks</w:t>
      </w:r>
      <w:r w:rsidRPr="00166038">
        <w:t>),</w:t>
      </w:r>
      <w:r w:rsidRPr="00166038">
        <w:rPr>
          <w:spacing w:val="58"/>
        </w:rPr>
        <w:t xml:space="preserve"> </w:t>
      </w:r>
      <w:r w:rsidRPr="00166038">
        <w:t xml:space="preserve">ko, pamatojoties uz statūtiem, pārstāv ... </w:t>
      </w:r>
      <w:r w:rsidRPr="00166038">
        <w:rPr>
          <w:u w:val="single"/>
        </w:rPr>
        <w:softHyphen/>
      </w:r>
      <w:r w:rsidRPr="00166038">
        <w:rPr>
          <w:u w:val="single"/>
        </w:rPr>
        <w:softHyphen/>
      </w:r>
      <w:r w:rsidRPr="00166038">
        <w:rPr>
          <w:u w:val="single"/>
        </w:rPr>
        <w:softHyphen/>
      </w:r>
      <w:r w:rsidRPr="00166038">
        <w:rPr>
          <w:u w:val="single"/>
        </w:rPr>
        <w:softHyphen/>
      </w:r>
      <w:r w:rsidRPr="00166038">
        <w:t xml:space="preserve">, no otras puses, kopā saukti - </w:t>
      </w:r>
      <w:r w:rsidRPr="00166038">
        <w:rPr>
          <w:i/>
          <w:iCs/>
          <w:spacing w:val="-3"/>
        </w:rPr>
        <w:t>Puses</w:t>
      </w:r>
      <w:r w:rsidRPr="00166038">
        <w:rPr>
          <w:spacing w:val="-3"/>
        </w:rPr>
        <w:t xml:space="preserve">, </w:t>
      </w:r>
    </w:p>
    <w:p w14:paraId="3B8E48F5" w14:textId="77777777" w:rsidR="00A5497F" w:rsidRPr="00166038" w:rsidRDefault="000C29C0" w:rsidP="00A5497F">
      <w:pPr>
        <w:pStyle w:val="BodyText"/>
        <w:tabs>
          <w:tab w:val="left" w:pos="4000"/>
          <w:tab w:val="left" w:pos="7541"/>
        </w:tabs>
        <w:spacing w:after="120"/>
        <w:ind w:left="318"/>
        <w:jc w:val="left"/>
      </w:pPr>
      <w:r w:rsidRPr="00166038">
        <w:t>pamatojoties uz:</w:t>
      </w:r>
    </w:p>
    <w:p w14:paraId="5C91C20F" w14:textId="77777777" w:rsidR="000C29C0" w:rsidRPr="00166038" w:rsidRDefault="00A5497F" w:rsidP="00A5497F">
      <w:pPr>
        <w:pStyle w:val="BodyText"/>
        <w:tabs>
          <w:tab w:val="left" w:pos="4000"/>
          <w:tab w:val="left" w:pos="7541"/>
        </w:tabs>
        <w:spacing w:after="120"/>
        <w:ind w:left="318"/>
        <w:jc w:val="left"/>
      </w:pPr>
      <w:r w:rsidRPr="00166038">
        <w:t xml:space="preserve"> </w:t>
      </w:r>
      <w:r w:rsidR="000C29C0" w:rsidRPr="00166038">
        <w:t>nomas tiesību izsoles “</w:t>
      </w:r>
      <w:r w:rsidRPr="00166038">
        <w:t>Telpu/ārtelpu noma dzērienu / pārtikas automātu uzstādīšanai ģimnāzijā</w:t>
      </w:r>
      <w:r w:rsidR="000C29C0" w:rsidRPr="00166038">
        <w:t xml:space="preserve">”, identifikācijas </w:t>
      </w:r>
      <w:r w:rsidRPr="00166038">
        <w:t xml:space="preserve">   </w:t>
      </w:r>
      <w:r w:rsidR="000C29C0" w:rsidRPr="00166038">
        <w:t xml:space="preserve">Nr. </w:t>
      </w:r>
      <w:r w:rsidRPr="00166038">
        <w:t>MSĢ NEK 202</w:t>
      </w:r>
      <w:r w:rsidR="0033220C">
        <w:t>6</w:t>
      </w:r>
      <w:r w:rsidRPr="00166038">
        <w:t>/</w:t>
      </w:r>
      <w:r w:rsidR="00CF593A">
        <w:t>2</w:t>
      </w:r>
      <w:r w:rsidRPr="00166038">
        <w:t xml:space="preserve">_izs </w:t>
      </w:r>
      <w:r w:rsidR="000C29C0" w:rsidRPr="00166038">
        <w:t xml:space="preserve">rezultātā Nomniekam piešķirtajām nomas tiesībām (Iznomātāja nekustamā īpašuma iznomāšanas komisijas ... sēdes protokols Nr. ... ); </w:t>
      </w:r>
    </w:p>
    <w:p w14:paraId="5ECE983B" w14:textId="77777777" w:rsidR="000C29C0" w:rsidRPr="00166038" w:rsidRDefault="000C29C0" w:rsidP="000C29C0">
      <w:pPr>
        <w:spacing w:after="120"/>
        <w:ind w:left="318"/>
        <w:rPr>
          <w:szCs w:val="24"/>
        </w:rPr>
      </w:pPr>
      <w:r w:rsidRPr="00166038">
        <w:rPr>
          <w:szCs w:val="24"/>
        </w:rPr>
        <w:t xml:space="preserve">noslēdz šādu nedzīvojamo telpu nomas līgumu (turpmāk – </w:t>
      </w:r>
      <w:r w:rsidRPr="00166038">
        <w:rPr>
          <w:i/>
          <w:iCs/>
          <w:szCs w:val="24"/>
        </w:rPr>
        <w:t>Līgums</w:t>
      </w:r>
      <w:r w:rsidRPr="00166038">
        <w:rPr>
          <w:szCs w:val="24"/>
        </w:rPr>
        <w:t>):</w:t>
      </w:r>
    </w:p>
    <w:p w14:paraId="36B30705" w14:textId="77777777" w:rsidR="000C29C0" w:rsidRPr="00166038" w:rsidRDefault="000C29C0" w:rsidP="00FD775A">
      <w:pPr>
        <w:numPr>
          <w:ilvl w:val="0"/>
          <w:numId w:val="28"/>
        </w:numPr>
        <w:jc w:val="center"/>
        <w:rPr>
          <w:b/>
          <w:bCs/>
          <w:szCs w:val="24"/>
        </w:rPr>
      </w:pPr>
      <w:r w:rsidRPr="00166038">
        <w:rPr>
          <w:b/>
          <w:bCs/>
          <w:szCs w:val="24"/>
        </w:rPr>
        <w:t>Līguma</w:t>
      </w:r>
      <w:r w:rsidRPr="00166038">
        <w:rPr>
          <w:b/>
          <w:bCs/>
          <w:spacing w:val="-1"/>
          <w:szCs w:val="24"/>
        </w:rPr>
        <w:t xml:space="preserve"> </w:t>
      </w:r>
      <w:r w:rsidRPr="00166038">
        <w:rPr>
          <w:b/>
          <w:bCs/>
          <w:szCs w:val="24"/>
        </w:rPr>
        <w:t>priekšmets</w:t>
      </w:r>
    </w:p>
    <w:p w14:paraId="0D2120C3" w14:textId="77777777" w:rsidR="000C29C0" w:rsidRPr="00166038" w:rsidRDefault="000C29C0" w:rsidP="000C29C0">
      <w:pPr>
        <w:pStyle w:val="ListParagraph"/>
        <w:widowControl w:val="0"/>
        <w:numPr>
          <w:ilvl w:val="1"/>
          <w:numId w:val="25"/>
        </w:numPr>
        <w:tabs>
          <w:tab w:val="left" w:pos="771"/>
        </w:tabs>
        <w:autoSpaceDE w:val="0"/>
        <w:autoSpaceDN w:val="0"/>
        <w:spacing w:before="120" w:after="120"/>
        <w:ind w:right="153"/>
        <w:contextualSpacing w:val="0"/>
        <w:rPr>
          <w:szCs w:val="24"/>
        </w:rPr>
      </w:pPr>
      <w:r w:rsidRPr="00166038">
        <w:rPr>
          <w:szCs w:val="24"/>
        </w:rPr>
        <w:t xml:space="preserve">Iznomātājs pret atlīdzību nodod un Nomnieks pieņem lietošanā nomas objektu </w:t>
      </w:r>
      <w:r w:rsidR="00D84848" w:rsidRPr="00166038">
        <w:rPr>
          <w:szCs w:val="24"/>
        </w:rPr>
        <w:t>_____</w:t>
      </w:r>
      <w:r w:rsidRPr="00166038">
        <w:rPr>
          <w:szCs w:val="24"/>
        </w:rPr>
        <w:t xml:space="preserve">, </w:t>
      </w:r>
      <w:r w:rsidR="00166038" w:rsidRPr="004972C2">
        <w:rPr>
          <w:szCs w:val="24"/>
        </w:rPr>
        <w:t xml:space="preserve">(nekustamā īpašuma kadastra Nr.____________) ___________________________, </w:t>
      </w:r>
      <w:r w:rsidR="00166038" w:rsidRPr="004972C2">
        <w:rPr>
          <w:i/>
          <w:szCs w:val="24"/>
        </w:rPr>
        <w:t>(norādīt adresi)</w:t>
      </w:r>
      <w:r w:rsidR="00166038" w:rsidRPr="004972C2">
        <w:rPr>
          <w:szCs w:val="24"/>
        </w:rPr>
        <w:t xml:space="preserve"> sastāvā esošo/ās zemes vienību/as (zemes vienības/u kadastra apzīmējums/i </w:t>
      </w:r>
      <w:r w:rsidR="00166038" w:rsidRPr="004972C2">
        <w:rPr>
          <w:szCs w:val="24"/>
          <w:u w:val="single"/>
        </w:rPr>
        <w:tab/>
      </w:r>
      <w:r w:rsidR="00166038" w:rsidRPr="004972C2">
        <w:rPr>
          <w:szCs w:val="24"/>
          <w:u w:val="single"/>
        </w:rPr>
        <w:tab/>
      </w:r>
      <w:r w:rsidR="00166038" w:rsidRPr="004972C2">
        <w:rPr>
          <w:szCs w:val="24"/>
          <w:u w:val="single"/>
        </w:rPr>
        <w:tab/>
      </w:r>
      <w:r w:rsidR="00166038" w:rsidRPr="004972C2">
        <w:rPr>
          <w:szCs w:val="24"/>
        </w:rPr>
        <w:t xml:space="preserve">) ___________________________, </w:t>
      </w:r>
      <w:r w:rsidRPr="00166038">
        <w:rPr>
          <w:szCs w:val="24"/>
        </w:rPr>
        <w:t xml:space="preserve">ar kopējo platību </w:t>
      </w:r>
      <w:r w:rsidR="00D84848" w:rsidRPr="00166038">
        <w:rPr>
          <w:szCs w:val="24"/>
        </w:rPr>
        <w:t>____</w:t>
      </w:r>
      <w:r w:rsidRPr="00166038">
        <w:rPr>
          <w:szCs w:val="24"/>
        </w:rPr>
        <w:t xml:space="preserve"> m</w:t>
      </w:r>
      <w:r w:rsidRPr="00166038">
        <w:rPr>
          <w:szCs w:val="24"/>
          <w:vertAlign w:val="superscript"/>
        </w:rPr>
        <w:t>2</w:t>
      </w:r>
      <w:r w:rsidRPr="00166038">
        <w:rPr>
          <w:spacing w:val="29"/>
          <w:szCs w:val="24"/>
        </w:rPr>
        <w:t xml:space="preserve"> </w:t>
      </w:r>
      <w:r w:rsidRPr="00166038">
        <w:rPr>
          <w:szCs w:val="24"/>
        </w:rPr>
        <w:t>(</w:t>
      </w:r>
      <w:r w:rsidR="00D84848" w:rsidRPr="00166038">
        <w:rPr>
          <w:szCs w:val="24"/>
        </w:rPr>
        <w:t>_____</w:t>
      </w:r>
      <w:r w:rsidRPr="00166038">
        <w:rPr>
          <w:szCs w:val="24"/>
        </w:rPr>
        <w:t xml:space="preserve"> kvadrātmetri) (turpmāk – </w:t>
      </w:r>
      <w:r w:rsidRPr="00166038">
        <w:rPr>
          <w:i/>
          <w:iCs/>
          <w:szCs w:val="24"/>
        </w:rPr>
        <w:t>Nomas objekts</w:t>
      </w:r>
      <w:r w:rsidRPr="00166038">
        <w:rPr>
          <w:szCs w:val="24"/>
        </w:rPr>
        <w:t>),</w:t>
      </w:r>
      <w:r w:rsidR="00166038">
        <w:rPr>
          <w:szCs w:val="24"/>
        </w:rPr>
        <w:t xml:space="preserve">kas  ir noteiktā izsoles objekta viena vieta, </w:t>
      </w:r>
      <w:r w:rsidRPr="00166038">
        <w:rPr>
          <w:szCs w:val="24"/>
        </w:rPr>
        <w:t xml:space="preserve">saskaņā ar </w:t>
      </w:r>
      <w:r w:rsidR="008534A2" w:rsidRPr="00166038">
        <w:rPr>
          <w:szCs w:val="24"/>
        </w:rPr>
        <w:t>t</w:t>
      </w:r>
      <w:r w:rsidRPr="00166038">
        <w:rPr>
          <w:szCs w:val="24"/>
        </w:rPr>
        <w:t>ehnisko specifikāciju</w:t>
      </w:r>
      <w:r w:rsidR="008534A2" w:rsidRPr="00166038">
        <w:rPr>
          <w:rStyle w:val="FootnoteReference"/>
          <w:szCs w:val="24"/>
        </w:rPr>
        <w:footnoteReference w:id="1"/>
      </w:r>
      <w:r w:rsidRPr="00166038">
        <w:rPr>
          <w:spacing w:val="-1"/>
          <w:szCs w:val="24"/>
        </w:rPr>
        <w:t xml:space="preserve"> </w:t>
      </w:r>
      <w:r w:rsidRPr="00166038">
        <w:rPr>
          <w:szCs w:val="24"/>
        </w:rPr>
        <w:t>(Līguma pielikums</w:t>
      </w:r>
      <w:r w:rsidRPr="00166038">
        <w:rPr>
          <w:spacing w:val="-1"/>
          <w:szCs w:val="24"/>
        </w:rPr>
        <w:t xml:space="preserve"> </w:t>
      </w:r>
      <w:r w:rsidRPr="00166038">
        <w:rPr>
          <w:szCs w:val="24"/>
        </w:rPr>
        <w:t>Nr.1) un Nomnieka tehnisko piedāvājumu (Līguma pielikums Nr.3).</w:t>
      </w:r>
    </w:p>
    <w:p w14:paraId="4AF2996D" w14:textId="77777777" w:rsidR="000C29C0" w:rsidRPr="00166038" w:rsidRDefault="000C29C0" w:rsidP="000C29C0">
      <w:pPr>
        <w:pStyle w:val="ListParagraph"/>
        <w:widowControl w:val="0"/>
        <w:numPr>
          <w:ilvl w:val="1"/>
          <w:numId w:val="25"/>
        </w:numPr>
        <w:tabs>
          <w:tab w:val="left" w:pos="771"/>
        </w:tabs>
        <w:autoSpaceDE w:val="0"/>
        <w:autoSpaceDN w:val="0"/>
        <w:spacing w:before="1" w:after="120"/>
        <w:ind w:right="153"/>
        <w:contextualSpacing w:val="0"/>
        <w:rPr>
          <w:i/>
          <w:szCs w:val="24"/>
        </w:rPr>
      </w:pPr>
      <w:r w:rsidRPr="00166038">
        <w:rPr>
          <w:szCs w:val="24"/>
        </w:rPr>
        <w:t>Nomas objektu Nomnieks izmanto tikai savas saimnieciskās darbības īstenošanai: dzērienu un pārtikas tirdzniecības automātu izvietošanai saskaņā ar tehnisko specifikāciju (Līguma pielikums Nr.1).</w:t>
      </w:r>
    </w:p>
    <w:p w14:paraId="57F4DA77" w14:textId="77777777" w:rsidR="000C29C0" w:rsidRPr="00166038" w:rsidRDefault="000C29C0" w:rsidP="000C29C0">
      <w:pPr>
        <w:pStyle w:val="ListParagraph"/>
        <w:widowControl w:val="0"/>
        <w:numPr>
          <w:ilvl w:val="1"/>
          <w:numId w:val="25"/>
        </w:numPr>
        <w:tabs>
          <w:tab w:val="left" w:pos="771"/>
        </w:tabs>
        <w:autoSpaceDE w:val="0"/>
        <w:autoSpaceDN w:val="0"/>
        <w:spacing w:after="120"/>
        <w:ind w:right="158"/>
        <w:contextualSpacing w:val="0"/>
        <w:rPr>
          <w:szCs w:val="24"/>
        </w:rPr>
      </w:pPr>
      <w:r w:rsidRPr="00166038">
        <w:rPr>
          <w:szCs w:val="24"/>
        </w:rPr>
        <w:lastRenderedPageBreak/>
        <w:t>Nomas objektu Iznomātājs nodod un Nomnieks pieņem ne vēlāk kā 5 (piecu) darba dienu laikā no Līguma spēkā stāšanās brīža ar Nomas objekta pieņemšanu – nodošanu</w:t>
      </w:r>
      <w:r w:rsidRPr="00166038">
        <w:rPr>
          <w:spacing w:val="-3"/>
          <w:szCs w:val="24"/>
        </w:rPr>
        <w:t xml:space="preserve"> </w:t>
      </w:r>
      <w:r w:rsidRPr="00166038">
        <w:rPr>
          <w:szCs w:val="24"/>
        </w:rPr>
        <w:t>aktu.</w:t>
      </w:r>
    </w:p>
    <w:p w14:paraId="676DE856" w14:textId="77777777" w:rsidR="000C29C0" w:rsidRPr="00166038" w:rsidRDefault="000C29C0" w:rsidP="00166038">
      <w:pPr>
        <w:widowControl w:val="0"/>
        <w:numPr>
          <w:ilvl w:val="1"/>
          <w:numId w:val="25"/>
        </w:numPr>
        <w:rPr>
          <w:szCs w:val="24"/>
        </w:rPr>
      </w:pPr>
      <w:r w:rsidRPr="00166038">
        <w:rPr>
          <w:szCs w:val="24"/>
        </w:rPr>
        <w:t>Visi nomas objekti Nomniekam ir ierādīti un zināmi un Nomnieks tos pieņems stāvoklī, kādā tie atradīsies Nomas objektu pieņemšanas - nodošanas akta parakstīšanas</w:t>
      </w:r>
      <w:r w:rsidRPr="00166038">
        <w:rPr>
          <w:spacing w:val="1"/>
          <w:szCs w:val="24"/>
        </w:rPr>
        <w:t xml:space="preserve"> </w:t>
      </w:r>
      <w:r w:rsidRPr="00166038">
        <w:rPr>
          <w:szCs w:val="24"/>
        </w:rPr>
        <w:t>brīdī.</w:t>
      </w:r>
      <w:r w:rsidR="00166038" w:rsidRPr="00166038">
        <w:rPr>
          <w:i/>
          <w:szCs w:val="24"/>
        </w:rPr>
        <w:t xml:space="preserve"> </w:t>
      </w:r>
      <w:r w:rsidR="00166038" w:rsidRPr="004972C2">
        <w:rPr>
          <w:i/>
          <w:szCs w:val="24"/>
        </w:rPr>
        <w:t>Nomnieks</w:t>
      </w:r>
      <w:r w:rsidR="00166038" w:rsidRPr="004972C2">
        <w:rPr>
          <w:szCs w:val="24"/>
        </w:rPr>
        <w:t xml:space="preserve"> apliecina, ka ir iepazinies ar Nomas objekta faktisko stāvokli, kā arī ar apgrūtinājumiem, ja tādi ir, un neizteiks iebildumus un pretenzijas, tajā skaitā materiālā rakstura pretenzijas, par tiem visā Līguma darbības laikā un pēc Līguma termiņa beigām.</w:t>
      </w:r>
    </w:p>
    <w:p w14:paraId="7E7714AA" w14:textId="77777777" w:rsidR="00166038" w:rsidRPr="004972C2" w:rsidRDefault="00166038" w:rsidP="00166038">
      <w:pPr>
        <w:widowControl w:val="0"/>
        <w:numPr>
          <w:ilvl w:val="1"/>
          <w:numId w:val="25"/>
        </w:numPr>
        <w:rPr>
          <w:szCs w:val="24"/>
        </w:rPr>
      </w:pPr>
      <w:r w:rsidRPr="004972C2">
        <w:rPr>
          <w:szCs w:val="24"/>
        </w:rPr>
        <w:t xml:space="preserve">Nomas objekta robežas </w:t>
      </w:r>
      <w:r w:rsidRPr="004972C2">
        <w:rPr>
          <w:i/>
          <w:szCs w:val="24"/>
        </w:rPr>
        <w:t>Nomniekam</w:t>
      </w:r>
      <w:r w:rsidRPr="004972C2">
        <w:rPr>
          <w:szCs w:val="24"/>
        </w:rPr>
        <w:t xml:space="preserve"> dabā ir ierādītas un zināmas.</w:t>
      </w:r>
    </w:p>
    <w:p w14:paraId="3960AD67" w14:textId="77777777" w:rsidR="00166038" w:rsidRPr="00166038" w:rsidRDefault="00166038" w:rsidP="00166038">
      <w:pPr>
        <w:pStyle w:val="ListParagraph"/>
        <w:widowControl w:val="0"/>
        <w:tabs>
          <w:tab w:val="left" w:pos="771"/>
        </w:tabs>
        <w:autoSpaceDE w:val="0"/>
        <w:autoSpaceDN w:val="0"/>
        <w:spacing w:after="120"/>
        <w:ind w:left="318" w:right="159"/>
        <w:contextualSpacing w:val="0"/>
        <w:rPr>
          <w:szCs w:val="24"/>
        </w:rPr>
      </w:pPr>
    </w:p>
    <w:p w14:paraId="4CE914C5" w14:textId="77777777" w:rsidR="000C29C0" w:rsidRPr="00166038" w:rsidRDefault="000C29C0" w:rsidP="00FD775A">
      <w:pPr>
        <w:numPr>
          <w:ilvl w:val="0"/>
          <w:numId w:val="28"/>
        </w:numPr>
        <w:jc w:val="center"/>
        <w:rPr>
          <w:b/>
          <w:bCs/>
          <w:szCs w:val="24"/>
        </w:rPr>
      </w:pPr>
      <w:r w:rsidRPr="00166038">
        <w:rPr>
          <w:b/>
          <w:bCs/>
          <w:szCs w:val="24"/>
        </w:rPr>
        <w:t>Līguma</w:t>
      </w:r>
      <w:r w:rsidRPr="00166038">
        <w:rPr>
          <w:b/>
          <w:bCs/>
          <w:spacing w:val="-1"/>
          <w:szCs w:val="24"/>
        </w:rPr>
        <w:t xml:space="preserve"> </w:t>
      </w:r>
      <w:r w:rsidRPr="00166038">
        <w:rPr>
          <w:b/>
          <w:bCs/>
          <w:szCs w:val="24"/>
        </w:rPr>
        <w:t>termiņš</w:t>
      </w:r>
    </w:p>
    <w:p w14:paraId="24CEA6EE" w14:textId="77777777" w:rsidR="000C29C0" w:rsidRPr="00166038" w:rsidRDefault="000C29C0" w:rsidP="000C29C0">
      <w:pPr>
        <w:pStyle w:val="ListParagraph"/>
        <w:widowControl w:val="0"/>
        <w:numPr>
          <w:ilvl w:val="1"/>
          <w:numId w:val="24"/>
        </w:numPr>
        <w:tabs>
          <w:tab w:val="left" w:pos="747"/>
          <w:tab w:val="left" w:pos="7936"/>
        </w:tabs>
        <w:autoSpaceDE w:val="0"/>
        <w:autoSpaceDN w:val="0"/>
        <w:spacing w:before="120" w:after="120"/>
        <w:ind w:right="156"/>
        <w:contextualSpacing w:val="0"/>
        <w:rPr>
          <w:szCs w:val="24"/>
        </w:rPr>
      </w:pPr>
      <w:r w:rsidRPr="00166038">
        <w:rPr>
          <w:szCs w:val="24"/>
        </w:rPr>
        <w:t xml:space="preserve">Līgums stājas spēkā pēc tā abpusējas parakstīšanas ar brīdi, kad Līgums reģistrēts </w:t>
      </w:r>
      <w:r w:rsidR="00A5497F" w:rsidRPr="00166038">
        <w:rPr>
          <w:szCs w:val="24"/>
        </w:rPr>
        <w:t>Izglītības un zinātnes ministrijā</w:t>
      </w:r>
      <w:r w:rsidRPr="00166038">
        <w:rPr>
          <w:szCs w:val="24"/>
        </w:rPr>
        <w:t>,</w:t>
      </w:r>
      <w:r w:rsidRPr="00166038">
        <w:rPr>
          <w:spacing w:val="35"/>
          <w:szCs w:val="24"/>
        </w:rPr>
        <w:t xml:space="preserve"> </w:t>
      </w:r>
      <w:r w:rsidRPr="00166038">
        <w:rPr>
          <w:szCs w:val="24"/>
        </w:rPr>
        <w:t>un</w:t>
      </w:r>
      <w:r w:rsidRPr="00166038">
        <w:rPr>
          <w:spacing w:val="36"/>
          <w:szCs w:val="24"/>
        </w:rPr>
        <w:t xml:space="preserve"> </w:t>
      </w:r>
      <w:r w:rsidRPr="00166038">
        <w:rPr>
          <w:szCs w:val="24"/>
        </w:rPr>
        <w:t>ir</w:t>
      </w:r>
      <w:r w:rsidRPr="00166038">
        <w:rPr>
          <w:spacing w:val="34"/>
          <w:szCs w:val="24"/>
        </w:rPr>
        <w:t xml:space="preserve"> </w:t>
      </w:r>
      <w:r w:rsidRPr="00166038">
        <w:rPr>
          <w:szCs w:val="24"/>
        </w:rPr>
        <w:t>noslēgts</w:t>
      </w:r>
      <w:r w:rsidRPr="00166038">
        <w:rPr>
          <w:spacing w:val="36"/>
          <w:szCs w:val="24"/>
        </w:rPr>
        <w:t xml:space="preserve"> </w:t>
      </w:r>
      <w:r w:rsidRPr="00166038">
        <w:rPr>
          <w:szCs w:val="24"/>
        </w:rPr>
        <w:t xml:space="preserve">uz </w:t>
      </w:r>
      <w:r w:rsidR="00A9050B" w:rsidRPr="00166038">
        <w:rPr>
          <w:szCs w:val="24"/>
        </w:rPr>
        <w:t>3</w:t>
      </w:r>
      <w:r w:rsidR="00BD577B">
        <w:rPr>
          <w:szCs w:val="24"/>
        </w:rPr>
        <w:t xml:space="preserve"> </w:t>
      </w:r>
      <w:r w:rsidR="00A9050B" w:rsidRPr="00166038">
        <w:rPr>
          <w:szCs w:val="24"/>
        </w:rPr>
        <w:t>(trīs)</w:t>
      </w:r>
      <w:r w:rsidRPr="00166038">
        <w:rPr>
          <w:szCs w:val="24"/>
        </w:rPr>
        <w:t xml:space="preserve"> </w:t>
      </w:r>
      <w:r w:rsidR="00BD577B">
        <w:rPr>
          <w:szCs w:val="24"/>
        </w:rPr>
        <w:t>gadiem</w:t>
      </w:r>
      <w:r w:rsidRPr="00166038">
        <w:rPr>
          <w:szCs w:val="24"/>
        </w:rPr>
        <w:t xml:space="preserve"> no dienas kad Līgums ir stājies spēkā. Saistības, kas </w:t>
      </w:r>
      <w:r w:rsidRPr="00166038">
        <w:rPr>
          <w:spacing w:val="-3"/>
          <w:szCs w:val="24"/>
        </w:rPr>
        <w:t xml:space="preserve">radušās </w:t>
      </w:r>
      <w:r w:rsidRPr="00166038">
        <w:rPr>
          <w:szCs w:val="24"/>
        </w:rPr>
        <w:t>Līguma spēkā esamības laikā, ir spēkā līdz to pilnīgai</w:t>
      </w:r>
      <w:r w:rsidRPr="00166038">
        <w:rPr>
          <w:spacing w:val="-5"/>
          <w:szCs w:val="24"/>
        </w:rPr>
        <w:t xml:space="preserve"> </w:t>
      </w:r>
      <w:r w:rsidRPr="00166038">
        <w:rPr>
          <w:szCs w:val="24"/>
        </w:rPr>
        <w:t>izpildei.</w:t>
      </w:r>
      <w:r w:rsidRPr="00166038">
        <w:rPr>
          <w:szCs w:val="24"/>
        </w:rPr>
        <w:tab/>
      </w:r>
    </w:p>
    <w:p w14:paraId="26E6B860" w14:textId="77777777" w:rsidR="00BD577B" w:rsidRDefault="00BD577B" w:rsidP="000C29C0">
      <w:pPr>
        <w:pStyle w:val="ListParagraph"/>
        <w:widowControl w:val="0"/>
        <w:numPr>
          <w:ilvl w:val="1"/>
          <w:numId w:val="24"/>
        </w:numPr>
        <w:tabs>
          <w:tab w:val="left" w:pos="747"/>
        </w:tabs>
        <w:autoSpaceDE w:val="0"/>
        <w:autoSpaceDN w:val="0"/>
        <w:spacing w:after="120"/>
        <w:ind w:right="155"/>
        <w:contextualSpacing w:val="0"/>
        <w:rPr>
          <w:szCs w:val="24"/>
        </w:rPr>
      </w:pPr>
      <w:r w:rsidRPr="00BD577B">
        <w:rPr>
          <w:szCs w:val="24"/>
        </w:rPr>
        <w:t xml:space="preserve">Ja Nomnieks vēlas pagarināt Līguma termiņu, tas vismaz 2 (divus) mēnešus pirms Līguma termiņa beigām par to iesniedz Iznomātajam rakstveida iesniegumu. Iznomātājs, ievērojot sabiedrības intereses un lietderības apsvērumus, var pieņemt lēmumu par Līguma pagarināšanu </w:t>
      </w:r>
      <w:r w:rsidRPr="00BD577B">
        <w:rPr>
          <w:b/>
          <w:bCs/>
          <w:szCs w:val="24"/>
        </w:rPr>
        <w:t>uz 1 (vienu) gadu uz tiem pašiem noteikumiem</w:t>
      </w:r>
      <w:r w:rsidRPr="00BD577B">
        <w:rPr>
          <w:szCs w:val="24"/>
        </w:rPr>
        <w:t xml:space="preserve"> (nerīkojot izsoli).</w:t>
      </w:r>
    </w:p>
    <w:p w14:paraId="7C3C1263" w14:textId="77777777" w:rsidR="000C29C0" w:rsidRPr="00166038" w:rsidRDefault="000C29C0" w:rsidP="000C29C0">
      <w:pPr>
        <w:pStyle w:val="ListParagraph"/>
        <w:widowControl w:val="0"/>
        <w:numPr>
          <w:ilvl w:val="1"/>
          <w:numId w:val="24"/>
        </w:numPr>
        <w:tabs>
          <w:tab w:val="left" w:pos="747"/>
        </w:tabs>
        <w:autoSpaceDE w:val="0"/>
        <w:autoSpaceDN w:val="0"/>
        <w:spacing w:after="120"/>
        <w:ind w:right="155"/>
        <w:contextualSpacing w:val="0"/>
        <w:rPr>
          <w:szCs w:val="24"/>
        </w:rPr>
      </w:pPr>
      <w:r w:rsidRPr="00166038">
        <w:rPr>
          <w:szCs w:val="24"/>
        </w:rPr>
        <w:t>Iznomātājam ir tiesības, rakstiski informējot Nomnieku vismaz 14 (četrpadsmit) dienas iepriekš, vienpusēji izbeigt Līgumu, neatlīdzinot Nomniekam zaudējumus, kas saistīti ar Līguma pirmstermiņa izbeigšanu, ja:</w:t>
      </w:r>
    </w:p>
    <w:p w14:paraId="279A662A" w14:textId="77777777" w:rsidR="000C29C0" w:rsidRPr="00166038" w:rsidRDefault="000C29C0" w:rsidP="000C29C0">
      <w:pPr>
        <w:pStyle w:val="ListParagraph"/>
        <w:widowControl w:val="0"/>
        <w:numPr>
          <w:ilvl w:val="2"/>
          <w:numId w:val="24"/>
        </w:numPr>
        <w:tabs>
          <w:tab w:val="left" w:pos="1452"/>
        </w:tabs>
        <w:autoSpaceDE w:val="0"/>
        <w:autoSpaceDN w:val="0"/>
        <w:spacing w:before="1" w:after="120"/>
        <w:ind w:hanging="721"/>
        <w:contextualSpacing w:val="0"/>
        <w:rPr>
          <w:szCs w:val="24"/>
        </w:rPr>
      </w:pPr>
      <w:r w:rsidRPr="00166038">
        <w:rPr>
          <w:szCs w:val="24"/>
        </w:rPr>
        <w:t xml:space="preserve">Nomnieka darbības dēļ tiek bojāts </w:t>
      </w:r>
      <w:bookmarkStart w:id="4" w:name="_Hlk63165045"/>
      <w:r w:rsidRPr="00166038">
        <w:rPr>
          <w:szCs w:val="24"/>
        </w:rPr>
        <w:t>Nomas objekt</w:t>
      </w:r>
      <w:bookmarkEnd w:id="4"/>
      <w:r w:rsidRPr="00166038">
        <w:rPr>
          <w:szCs w:val="24"/>
        </w:rPr>
        <w:t>s, un/vai bojāts cits Iznomātāja</w:t>
      </w:r>
      <w:r w:rsidRPr="00166038">
        <w:rPr>
          <w:spacing w:val="-10"/>
          <w:szCs w:val="24"/>
        </w:rPr>
        <w:t xml:space="preserve"> vai trešās personas īpašums teritorijā, kurā izvietoti nomas objekti</w:t>
      </w:r>
      <w:r w:rsidRPr="00166038">
        <w:rPr>
          <w:szCs w:val="24"/>
        </w:rPr>
        <w:t>;</w:t>
      </w:r>
    </w:p>
    <w:p w14:paraId="694E1905" w14:textId="77777777" w:rsidR="000C29C0" w:rsidRPr="00166038" w:rsidRDefault="000C29C0" w:rsidP="000C29C0">
      <w:pPr>
        <w:pStyle w:val="ListParagraph"/>
        <w:widowControl w:val="0"/>
        <w:numPr>
          <w:ilvl w:val="2"/>
          <w:numId w:val="24"/>
        </w:numPr>
        <w:tabs>
          <w:tab w:val="left" w:pos="1452"/>
        </w:tabs>
        <w:autoSpaceDE w:val="0"/>
        <w:autoSpaceDN w:val="0"/>
        <w:spacing w:after="120" w:line="275" w:lineRule="exact"/>
        <w:ind w:hanging="721"/>
        <w:contextualSpacing w:val="0"/>
        <w:rPr>
          <w:szCs w:val="24"/>
        </w:rPr>
      </w:pPr>
      <w:r w:rsidRPr="00166038">
        <w:rPr>
          <w:szCs w:val="24"/>
        </w:rPr>
        <w:t>Nomniekam ir bijuši vismaz 3 (trīs) maksājumu kavējumi, kas kopā pārsniedz 2 (divus) mēnešus, tai skaitā Nomnieks nemaksā Nomas objekta nomas maksu un/vai Līgumā iekļautos papildu maksājumus;</w:t>
      </w:r>
    </w:p>
    <w:p w14:paraId="7422C4C2" w14:textId="77777777" w:rsidR="000C29C0" w:rsidRPr="00166038" w:rsidRDefault="000C29C0" w:rsidP="000C29C0">
      <w:pPr>
        <w:pStyle w:val="ListParagraph"/>
        <w:widowControl w:val="0"/>
        <w:numPr>
          <w:ilvl w:val="2"/>
          <w:numId w:val="24"/>
        </w:numPr>
        <w:tabs>
          <w:tab w:val="left" w:pos="1452"/>
        </w:tabs>
        <w:autoSpaceDE w:val="0"/>
        <w:autoSpaceDN w:val="0"/>
        <w:spacing w:after="120" w:line="275" w:lineRule="exact"/>
        <w:ind w:hanging="721"/>
        <w:contextualSpacing w:val="0"/>
        <w:rPr>
          <w:szCs w:val="24"/>
        </w:rPr>
      </w:pPr>
      <w:r w:rsidRPr="00166038">
        <w:rPr>
          <w:szCs w:val="24"/>
        </w:rPr>
        <w:t>pret Nomnieku uzsākts maksātnespējas</w:t>
      </w:r>
      <w:r w:rsidRPr="00166038">
        <w:rPr>
          <w:spacing w:val="-1"/>
          <w:szCs w:val="24"/>
        </w:rPr>
        <w:t xml:space="preserve"> </w:t>
      </w:r>
      <w:r w:rsidRPr="00166038">
        <w:rPr>
          <w:szCs w:val="24"/>
        </w:rPr>
        <w:t>process;</w:t>
      </w:r>
    </w:p>
    <w:p w14:paraId="74E32E8D" w14:textId="77777777" w:rsidR="000C29C0" w:rsidRPr="00166038" w:rsidRDefault="000C29C0" w:rsidP="000C29C0">
      <w:pPr>
        <w:pStyle w:val="ListParagraph"/>
        <w:widowControl w:val="0"/>
        <w:numPr>
          <w:ilvl w:val="2"/>
          <w:numId w:val="24"/>
        </w:numPr>
        <w:tabs>
          <w:tab w:val="left" w:pos="1452"/>
        </w:tabs>
        <w:autoSpaceDE w:val="0"/>
        <w:autoSpaceDN w:val="0"/>
        <w:spacing w:after="120"/>
        <w:ind w:right="156"/>
        <w:contextualSpacing w:val="0"/>
        <w:rPr>
          <w:szCs w:val="24"/>
        </w:rPr>
      </w:pPr>
      <w:r w:rsidRPr="00166038">
        <w:rPr>
          <w:szCs w:val="24"/>
        </w:rPr>
        <w:t>Nomnieks neievēro Līguma noteikumus, t.sk., bet ne tikai izmanto Nomas objektu citam mērķim kā paredzēts Līguma 1.2. punktā vai neizmanto Nomas objektu Līguma 1.2. punktā noteiktajam mērķim;</w:t>
      </w:r>
    </w:p>
    <w:p w14:paraId="4A7DBC9A" w14:textId="77777777" w:rsidR="000C29C0" w:rsidRPr="00166038" w:rsidRDefault="000C29C0" w:rsidP="000C29C0">
      <w:pPr>
        <w:pStyle w:val="ListParagraph"/>
        <w:widowControl w:val="0"/>
        <w:numPr>
          <w:ilvl w:val="2"/>
          <w:numId w:val="24"/>
        </w:numPr>
        <w:tabs>
          <w:tab w:val="left" w:pos="1452"/>
        </w:tabs>
        <w:autoSpaceDE w:val="0"/>
        <w:autoSpaceDN w:val="0"/>
        <w:spacing w:after="120"/>
        <w:ind w:hanging="721"/>
        <w:contextualSpacing w:val="0"/>
        <w:rPr>
          <w:szCs w:val="24"/>
        </w:rPr>
      </w:pPr>
      <w:r w:rsidRPr="00166038">
        <w:rPr>
          <w:szCs w:val="24"/>
        </w:rPr>
        <w:t>Nomnieks ir nodevis Nomas objektu vai atsevišķus nomas objektus</w:t>
      </w:r>
      <w:r w:rsidRPr="00166038">
        <w:rPr>
          <w:spacing w:val="-1"/>
          <w:szCs w:val="24"/>
        </w:rPr>
        <w:t xml:space="preserve"> </w:t>
      </w:r>
      <w:r w:rsidRPr="00166038">
        <w:rPr>
          <w:szCs w:val="24"/>
        </w:rPr>
        <w:t>apakšnomā;</w:t>
      </w:r>
    </w:p>
    <w:p w14:paraId="54B930A4" w14:textId="77777777" w:rsidR="000C29C0" w:rsidRPr="00166038" w:rsidRDefault="000C29C0" w:rsidP="000C29C0">
      <w:pPr>
        <w:pStyle w:val="ListParagraph"/>
        <w:widowControl w:val="0"/>
        <w:numPr>
          <w:ilvl w:val="2"/>
          <w:numId w:val="24"/>
        </w:numPr>
        <w:tabs>
          <w:tab w:val="left" w:pos="1452"/>
        </w:tabs>
        <w:autoSpaceDE w:val="0"/>
        <w:autoSpaceDN w:val="0"/>
        <w:spacing w:after="120"/>
        <w:ind w:right="154"/>
        <w:contextualSpacing w:val="0"/>
        <w:rPr>
          <w:szCs w:val="24"/>
        </w:rPr>
      </w:pPr>
      <w:r w:rsidRPr="00166038">
        <w:rPr>
          <w:szCs w:val="24"/>
        </w:rPr>
        <w:t>Nomnieks ļaunprātīgi nepilda Līguma nosacījumus un dod pamatu Iznomātājam uzskatīt, ka Iznomātājs nevar paļauties uz saistību izpildīšanu</w:t>
      </w:r>
      <w:r w:rsidRPr="00166038">
        <w:rPr>
          <w:spacing w:val="-1"/>
          <w:szCs w:val="24"/>
        </w:rPr>
        <w:t xml:space="preserve"> </w:t>
      </w:r>
      <w:r w:rsidRPr="00166038">
        <w:rPr>
          <w:szCs w:val="24"/>
        </w:rPr>
        <w:t>nākotnē;</w:t>
      </w:r>
    </w:p>
    <w:p w14:paraId="5F8BF578" w14:textId="77777777" w:rsidR="000C29C0" w:rsidRPr="00166038" w:rsidRDefault="000C29C0" w:rsidP="000C29C0">
      <w:pPr>
        <w:pStyle w:val="ListParagraph"/>
        <w:widowControl w:val="0"/>
        <w:numPr>
          <w:ilvl w:val="2"/>
          <w:numId w:val="24"/>
        </w:numPr>
        <w:tabs>
          <w:tab w:val="left" w:pos="1452"/>
        </w:tabs>
        <w:autoSpaceDE w:val="0"/>
        <w:autoSpaceDN w:val="0"/>
        <w:spacing w:after="120"/>
        <w:ind w:right="154"/>
        <w:contextualSpacing w:val="0"/>
        <w:rPr>
          <w:szCs w:val="24"/>
        </w:rPr>
      </w:pPr>
      <w:r w:rsidRPr="00166038">
        <w:rPr>
          <w:szCs w:val="24"/>
        </w:rPr>
        <w:t>tiek pārkāpti Līguma nosacījumi,</w:t>
      </w:r>
      <w:r w:rsidRPr="00166038">
        <w:rPr>
          <w:szCs w:val="24"/>
          <w:shd w:val="clear" w:color="auto" w:fill="FFFFFF"/>
        </w:rPr>
        <w:t xml:space="preserve"> </w:t>
      </w:r>
      <w:r w:rsidRPr="00166038">
        <w:rPr>
          <w:szCs w:val="24"/>
        </w:rPr>
        <w:t>un Nomnieks nenovērš tos Iznomātāja paziņojumā par pārkāpumu norādītajā termiņā;</w:t>
      </w:r>
    </w:p>
    <w:p w14:paraId="1754DA08" w14:textId="77777777" w:rsidR="000C29C0" w:rsidRPr="00166038" w:rsidRDefault="000C29C0" w:rsidP="000C29C0">
      <w:pPr>
        <w:pStyle w:val="ListParagraph"/>
        <w:widowControl w:val="0"/>
        <w:numPr>
          <w:ilvl w:val="2"/>
          <w:numId w:val="24"/>
        </w:numPr>
        <w:tabs>
          <w:tab w:val="left" w:pos="1452"/>
        </w:tabs>
        <w:autoSpaceDE w:val="0"/>
        <w:autoSpaceDN w:val="0"/>
        <w:spacing w:after="120"/>
        <w:ind w:right="160"/>
        <w:contextualSpacing w:val="0"/>
        <w:rPr>
          <w:szCs w:val="24"/>
        </w:rPr>
      </w:pPr>
      <w:r w:rsidRPr="00166038">
        <w:rPr>
          <w:szCs w:val="24"/>
        </w:rPr>
        <w:t>Nomnieks no Iznomātāja neatkarīgu iemeslu dēļ nepieņem Nomas objektu vai atsevišķus nomas objektus</w:t>
      </w:r>
      <w:r w:rsidRPr="00166038">
        <w:rPr>
          <w:spacing w:val="-1"/>
          <w:szCs w:val="24"/>
        </w:rPr>
        <w:t xml:space="preserve"> </w:t>
      </w:r>
      <w:r w:rsidRPr="00166038">
        <w:rPr>
          <w:szCs w:val="24"/>
        </w:rPr>
        <w:t>un neparaksta Nomas objektu pieņemšanas - nodošanas aktu Līguma 1.3. punktā noteiktajā</w:t>
      </w:r>
      <w:r w:rsidRPr="00166038">
        <w:rPr>
          <w:spacing w:val="1"/>
          <w:szCs w:val="24"/>
        </w:rPr>
        <w:t xml:space="preserve"> </w:t>
      </w:r>
      <w:r w:rsidRPr="00166038">
        <w:rPr>
          <w:szCs w:val="24"/>
        </w:rPr>
        <w:t>termiņā.</w:t>
      </w:r>
    </w:p>
    <w:p w14:paraId="2D3D2BCA" w14:textId="77777777" w:rsidR="000C29C0" w:rsidRPr="00166038" w:rsidRDefault="000C29C0" w:rsidP="000C29C0">
      <w:pPr>
        <w:pStyle w:val="ListParagraph"/>
        <w:widowControl w:val="0"/>
        <w:numPr>
          <w:ilvl w:val="1"/>
          <w:numId w:val="24"/>
        </w:numPr>
        <w:tabs>
          <w:tab w:val="left" w:pos="747"/>
        </w:tabs>
        <w:autoSpaceDE w:val="0"/>
        <w:autoSpaceDN w:val="0"/>
        <w:spacing w:before="1" w:after="120"/>
        <w:ind w:right="157"/>
        <w:contextualSpacing w:val="0"/>
        <w:rPr>
          <w:szCs w:val="24"/>
        </w:rPr>
      </w:pPr>
      <w:r w:rsidRPr="00166038">
        <w:rPr>
          <w:szCs w:val="24"/>
        </w:rPr>
        <w:t>Iznomātājam ir tiesības, 2 (divus) mēnešus iepriekš rakstveidā brīdinot Nomnieku, vienpusēji izbeigt Līgumu, neatlīdzinot Nomniekam zaudējumus, kas saistīti ar Līguma pirmstermiņa izbeigšanu:</w:t>
      </w:r>
    </w:p>
    <w:p w14:paraId="1EC5B7C8" w14:textId="77777777" w:rsidR="000C29C0" w:rsidRPr="00166038" w:rsidRDefault="000C29C0" w:rsidP="000C29C0">
      <w:pPr>
        <w:pStyle w:val="ListParagraph"/>
        <w:widowControl w:val="0"/>
        <w:numPr>
          <w:ilvl w:val="2"/>
          <w:numId w:val="24"/>
        </w:numPr>
        <w:tabs>
          <w:tab w:val="left" w:pos="1452"/>
        </w:tabs>
        <w:autoSpaceDE w:val="0"/>
        <w:autoSpaceDN w:val="0"/>
        <w:spacing w:after="120"/>
        <w:ind w:hanging="721"/>
        <w:contextualSpacing w:val="0"/>
        <w:rPr>
          <w:szCs w:val="24"/>
        </w:rPr>
      </w:pPr>
      <w:r w:rsidRPr="00166038">
        <w:rPr>
          <w:szCs w:val="24"/>
        </w:rPr>
        <w:t>ja Nomas objekts nepieciešams sabiedrības vajadzību nodrošināšanai, vai normatīvajos aktos noteikto publisko funkciju veikšanai;</w:t>
      </w:r>
    </w:p>
    <w:p w14:paraId="22282D81" w14:textId="77777777" w:rsidR="000C29C0" w:rsidRPr="00166038" w:rsidRDefault="000C29C0" w:rsidP="000C29C0">
      <w:pPr>
        <w:pStyle w:val="ListParagraph"/>
        <w:widowControl w:val="0"/>
        <w:numPr>
          <w:ilvl w:val="2"/>
          <w:numId w:val="24"/>
        </w:numPr>
        <w:tabs>
          <w:tab w:val="left" w:pos="1452"/>
        </w:tabs>
        <w:autoSpaceDE w:val="0"/>
        <w:autoSpaceDN w:val="0"/>
        <w:spacing w:after="120"/>
        <w:ind w:hanging="721"/>
        <w:contextualSpacing w:val="0"/>
        <w:rPr>
          <w:szCs w:val="24"/>
        </w:rPr>
      </w:pPr>
      <w:r w:rsidRPr="00166038">
        <w:rPr>
          <w:szCs w:val="24"/>
        </w:rPr>
        <w:lastRenderedPageBreak/>
        <w:t>ja Nomas objekts Iznomātājam nepieciešams citu savu funkciju nodrošināšanai;</w:t>
      </w:r>
    </w:p>
    <w:p w14:paraId="7A666A07" w14:textId="77777777" w:rsidR="000C29C0" w:rsidRPr="00166038" w:rsidRDefault="000C29C0" w:rsidP="000C29C0">
      <w:pPr>
        <w:pStyle w:val="ListParagraph"/>
        <w:widowControl w:val="0"/>
        <w:numPr>
          <w:ilvl w:val="2"/>
          <w:numId w:val="24"/>
        </w:numPr>
        <w:tabs>
          <w:tab w:val="left" w:pos="1452"/>
        </w:tabs>
        <w:autoSpaceDE w:val="0"/>
        <w:autoSpaceDN w:val="0"/>
        <w:spacing w:after="120"/>
        <w:ind w:hanging="721"/>
        <w:contextualSpacing w:val="0"/>
        <w:rPr>
          <w:szCs w:val="24"/>
        </w:rPr>
      </w:pPr>
      <w:r w:rsidRPr="00166038">
        <w:rPr>
          <w:szCs w:val="24"/>
        </w:rPr>
        <w:t>pēc Iznomātāja</w:t>
      </w:r>
      <w:r w:rsidRPr="00166038">
        <w:rPr>
          <w:spacing w:val="-1"/>
          <w:szCs w:val="24"/>
        </w:rPr>
        <w:t xml:space="preserve"> </w:t>
      </w:r>
      <w:r w:rsidRPr="00166038">
        <w:rPr>
          <w:szCs w:val="24"/>
        </w:rPr>
        <w:t>iniciatīvas.</w:t>
      </w:r>
    </w:p>
    <w:p w14:paraId="45FE8947" w14:textId="77777777" w:rsidR="000C29C0" w:rsidRPr="00166038" w:rsidRDefault="000C29C0" w:rsidP="000C29C0">
      <w:pPr>
        <w:pStyle w:val="ListParagraph"/>
        <w:widowControl w:val="0"/>
        <w:numPr>
          <w:ilvl w:val="1"/>
          <w:numId w:val="24"/>
        </w:numPr>
        <w:tabs>
          <w:tab w:val="left" w:pos="747"/>
        </w:tabs>
        <w:autoSpaceDE w:val="0"/>
        <w:autoSpaceDN w:val="0"/>
        <w:spacing w:after="120"/>
        <w:ind w:right="153"/>
        <w:contextualSpacing w:val="0"/>
        <w:rPr>
          <w:szCs w:val="24"/>
        </w:rPr>
      </w:pPr>
      <w:r w:rsidRPr="00166038">
        <w:rPr>
          <w:szCs w:val="24"/>
        </w:rPr>
        <w:t>Iznomātājam ir tiesības vienpusēji izbeigt Līgumu nekavējoties, neatlīdzinot Nomniekam zaudējumus, kas saistīti ar Līguma pirmstermiņa izbeigšanu, konstatējot, ka Nomniekam piemērotas starptautiskās vai nacionālās sankcijas vai būtiskas finanšu un kapitāla tirgus intereses ietekmējošas Eiropas Savienības vai Ziemeļatlantijas līguma organizācijas dalībvalsts noteiktās sankcijas.</w:t>
      </w:r>
    </w:p>
    <w:p w14:paraId="50E530A6" w14:textId="77777777" w:rsidR="000C29C0" w:rsidRPr="00166038" w:rsidRDefault="000C29C0" w:rsidP="000C29C0">
      <w:pPr>
        <w:pStyle w:val="ListParagraph"/>
        <w:widowControl w:val="0"/>
        <w:numPr>
          <w:ilvl w:val="1"/>
          <w:numId w:val="24"/>
        </w:numPr>
        <w:tabs>
          <w:tab w:val="left" w:pos="747"/>
        </w:tabs>
        <w:autoSpaceDE w:val="0"/>
        <w:autoSpaceDN w:val="0"/>
        <w:spacing w:after="120"/>
        <w:ind w:right="153"/>
        <w:contextualSpacing w:val="0"/>
        <w:rPr>
          <w:szCs w:val="24"/>
        </w:rPr>
      </w:pPr>
      <w:r w:rsidRPr="00166038">
        <w:rPr>
          <w:szCs w:val="24"/>
        </w:rPr>
        <w:t xml:space="preserve">Nomniekam ir tiesības, vismaz 2 (divus) mēnešus iepriekš rakstveidā brīdinot Iznomātāju, vienpusēji izbeigt Līgumu. </w:t>
      </w:r>
    </w:p>
    <w:p w14:paraId="03883191" w14:textId="77777777" w:rsidR="000C29C0" w:rsidRPr="00166038" w:rsidRDefault="000C29C0" w:rsidP="000C29C0">
      <w:pPr>
        <w:pStyle w:val="ListParagraph"/>
        <w:widowControl w:val="0"/>
        <w:numPr>
          <w:ilvl w:val="1"/>
          <w:numId w:val="24"/>
        </w:numPr>
        <w:tabs>
          <w:tab w:val="left" w:pos="747"/>
        </w:tabs>
        <w:autoSpaceDE w:val="0"/>
        <w:autoSpaceDN w:val="0"/>
        <w:spacing w:after="120"/>
        <w:ind w:right="153"/>
        <w:contextualSpacing w:val="0"/>
        <w:rPr>
          <w:szCs w:val="24"/>
        </w:rPr>
      </w:pPr>
      <w:r w:rsidRPr="00166038">
        <w:rPr>
          <w:szCs w:val="24"/>
        </w:rPr>
        <w:t>Izbeidzoties Līguma termiņam vai izbeidzot Līgumu pirms termiņa, Nomnieks, nekavējoties, bet ne vēlāk kā 2 (divu) darba dienu laikā no Līguma darbības izbeigšanas, par saviem līdzekļiem atbrīvo Nomas objektu, noņem visas atdalāmās konstrukcijas un citus objektus, ko Nomnieks uzstādījis saskaņā ar Līguma noteikumiem, un nodod Iznomātājam atpakaļ Nomas objektu ne sliktākā stāvoklī, kādā tas tika saņemts. Par šo faktu Puses sastāda un paraksta Nomas objekta pieņemšanas – nodošanas</w:t>
      </w:r>
      <w:r w:rsidRPr="00166038">
        <w:rPr>
          <w:spacing w:val="-8"/>
          <w:szCs w:val="24"/>
        </w:rPr>
        <w:t xml:space="preserve"> </w:t>
      </w:r>
      <w:r w:rsidRPr="00166038">
        <w:rPr>
          <w:szCs w:val="24"/>
        </w:rPr>
        <w:t>aktu.</w:t>
      </w:r>
    </w:p>
    <w:p w14:paraId="1AE23250" w14:textId="77777777" w:rsidR="000C29C0" w:rsidRPr="00166038" w:rsidRDefault="000C29C0" w:rsidP="000C29C0">
      <w:pPr>
        <w:pStyle w:val="ListParagraph"/>
        <w:widowControl w:val="0"/>
        <w:numPr>
          <w:ilvl w:val="1"/>
          <w:numId w:val="24"/>
        </w:numPr>
        <w:tabs>
          <w:tab w:val="left" w:pos="747"/>
        </w:tabs>
        <w:autoSpaceDE w:val="0"/>
        <w:autoSpaceDN w:val="0"/>
        <w:spacing w:after="120"/>
        <w:ind w:right="153"/>
        <w:contextualSpacing w:val="0"/>
        <w:rPr>
          <w:szCs w:val="24"/>
        </w:rPr>
      </w:pPr>
      <w:r w:rsidRPr="00166038">
        <w:rPr>
          <w:bCs/>
          <w:szCs w:val="24"/>
        </w:rPr>
        <w:t xml:space="preserve">Līdzējiem rakstiski vienojoties, Līgumu var izbeigt jebkurā laikā no </w:t>
      </w:r>
      <w:r w:rsidRPr="00166038">
        <w:rPr>
          <w:szCs w:val="24"/>
        </w:rPr>
        <w:t>šādas vienošanās reģistrēšanas brīža ministrijā,</w:t>
      </w:r>
      <w:r w:rsidRPr="00166038">
        <w:rPr>
          <w:bCs/>
          <w:szCs w:val="24"/>
        </w:rPr>
        <w:t xml:space="preserve"> tai skaitā, ja </w:t>
      </w:r>
      <w:r w:rsidRPr="00166038">
        <w:rPr>
          <w:szCs w:val="24"/>
          <w:shd w:val="clear" w:color="auto" w:fill="FFFFFF"/>
        </w:rPr>
        <w:t>ugunsgrēka vai cita no Nomnieka neatkarīga nelaimes gadījuma rezultātā Nomas objekts kļūst nepiemērots tā turpmākai izmantošanai Līgumā paredzētajam mērķim.</w:t>
      </w:r>
    </w:p>
    <w:p w14:paraId="72B0E819" w14:textId="77777777" w:rsidR="000C29C0" w:rsidRPr="00166038" w:rsidRDefault="000C29C0" w:rsidP="00FD775A">
      <w:pPr>
        <w:numPr>
          <w:ilvl w:val="0"/>
          <w:numId w:val="28"/>
        </w:numPr>
        <w:jc w:val="center"/>
        <w:rPr>
          <w:b/>
          <w:bCs/>
          <w:szCs w:val="24"/>
        </w:rPr>
      </w:pPr>
      <w:r w:rsidRPr="00166038">
        <w:rPr>
          <w:b/>
          <w:bCs/>
          <w:szCs w:val="24"/>
        </w:rPr>
        <w:t>Maksājumi un norēķinu</w:t>
      </w:r>
      <w:r w:rsidRPr="00166038">
        <w:rPr>
          <w:b/>
          <w:bCs/>
          <w:spacing w:val="-1"/>
          <w:szCs w:val="24"/>
        </w:rPr>
        <w:t xml:space="preserve"> </w:t>
      </w:r>
      <w:r w:rsidRPr="00166038">
        <w:rPr>
          <w:b/>
          <w:bCs/>
          <w:szCs w:val="24"/>
        </w:rPr>
        <w:t>kārtība</w:t>
      </w:r>
    </w:p>
    <w:p w14:paraId="07C4FA67" w14:textId="77777777" w:rsidR="000C29C0" w:rsidRPr="00166038" w:rsidRDefault="000C29C0" w:rsidP="000C29C0">
      <w:pPr>
        <w:pStyle w:val="ListParagraph"/>
        <w:widowControl w:val="0"/>
        <w:numPr>
          <w:ilvl w:val="1"/>
          <w:numId w:val="23"/>
        </w:numPr>
        <w:tabs>
          <w:tab w:val="left" w:pos="1039"/>
          <w:tab w:val="left" w:pos="2132"/>
          <w:tab w:val="left" w:pos="2252"/>
          <w:tab w:val="left" w:pos="2372"/>
          <w:tab w:val="left" w:pos="9373"/>
        </w:tabs>
        <w:autoSpaceDE w:val="0"/>
        <w:autoSpaceDN w:val="0"/>
        <w:spacing w:before="64" w:after="120"/>
        <w:ind w:left="746" w:right="158" w:hanging="428"/>
        <w:contextualSpacing w:val="0"/>
        <w:rPr>
          <w:szCs w:val="24"/>
        </w:rPr>
      </w:pPr>
      <w:r w:rsidRPr="00166038">
        <w:rPr>
          <w:szCs w:val="24"/>
        </w:rPr>
        <w:t>Par Nomas objekta nomu Nomnieks maksā Iznomātājam</w:t>
      </w:r>
      <w:r w:rsidRPr="00166038">
        <w:rPr>
          <w:bCs/>
          <w:szCs w:val="24"/>
        </w:rPr>
        <w:t xml:space="preserve"> </w:t>
      </w:r>
      <w:r w:rsidRPr="00166038">
        <w:rPr>
          <w:szCs w:val="24"/>
        </w:rPr>
        <w:t xml:space="preserve">nomas maksu </w:t>
      </w:r>
      <w:r w:rsidR="00ED5FE6" w:rsidRPr="00166038">
        <w:rPr>
          <w:szCs w:val="24"/>
        </w:rPr>
        <w:t xml:space="preserve">EUR </w:t>
      </w:r>
      <w:r w:rsidR="00726E46">
        <w:rPr>
          <w:szCs w:val="24"/>
        </w:rPr>
        <w:t>___</w:t>
      </w:r>
      <w:r w:rsidR="00ED5FE6" w:rsidRPr="00166038">
        <w:rPr>
          <w:szCs w:val="24"/>
        </w:rPr>
        <w:t xml:space="preserve"> par vienu </w:t>
      </w:r>
      <w:r w:rsidR="00726E46">
        <w:rPr>
          <w:szCs w:val="24"/>
        </w:rPr>
        <w:t xml:space="preserve">vietu </w:t>
      </w:r>
      <w:r w:rsidRPr="00166038">
        <w:rPr>
          <w:szCs w:val="24"/>
        </w:rPr>
        <w:t xml:space="preserve"> mēnesī, kurai papildus piemēro uz rēķina izrakstīšanas brīdi Latvijas Republikā spēkā esošo pievienotās vērtības nodokļa (PVN) likmi. Nomas objekta nomas maksas kopējā summa </w:t>
      </w:r>
      <w:r w:rsidR="00ED5FE6" w:rsidRPr="00166038">
        <w:rPr>
          <w:szCs w:val="24"/>
        </w:rPr>
        <w:t xml:space="preserve">mēnesī </w:t>
      </w:r>
      <w:r w:rsidRPr="00166038">
        <w:rPr>
          <w:szCs w:val="24"/>
        </w:rPr>
        <w:t>bez PVN</w:t>
      </w:r>
      <w:r w:rsidRPr="00166038">
        <w:rPr>
          <w:spacing w:val="27"/>
          <w:szCs w:val="24"/>
        </w:rPr>
        <w:t xml:space="preserve"> </w:t>
      </w:r>
      <w:r w:rsidRPr="00166038">
        <w:rPr>
          <w:szCs w:val="24"/>
        </w:rPr>
        <w:t xml:space="preserve">ir </w:t>
      </w:r>
      <w:r w:rsidR="00ED5FE6" w:rsidRPr="00166038">
        <w:rPr>
          <w:szCs w:val="24"/>
        </w:rPr>
        <w:t xml:space="preserve">EUR </w:t>
      </w:r>
      <w:r w:rsidR="00726E46">
        <w:rPr>
          <w:szCs w:val="24"/>
        </w:rPr>
        <w:t>_______</w:t>
      </w:r>
      <w:r w:rsidR="00D05218" w:rsidRPr="00166038">
        <w:rPr>
          <w:szCs w:val="24"/>
        </w:rPr>
        <w:t xml:space="preserve"> </w:t>
      </w:r>
      <w:r w:rsidRPr="00166038">
        <w:rPr>
          <w:szCs w:val="24"/>
        </w:rPr>
        <w:t xml:space="preserve">. </w:t>
      </w:r>
    </w:p>
    <w:p w14:paraId="2AC6E383" w14:textId="77777777" w:rsidR="000C29C0" w:rsidRPr="00166038" w:rsidRDefault="000C29C0" w:rsidP="000C29C0">
      <w:pPr>
        <w:pStyle w:val="ListParagraph"/>
        <w:widowControl w:val="0"/>
        <w:numPr>
          <w:ilvl w:val="1"/>
          <w:numId w:val="23"/>
        </w:numPr>
        <w:tabs>
          <w:tab w:val="left" w:pos="1039"/>
          <w:tab w:val="left" w:pos="2132"/>
          <w:tab w:val="left" w:pos="2252"/>
          <w:tab w:val="left" w:pos="2372"/>
          <w:tab w:val="left" w:pos="9373"/>
        </w:tabs>
        <w:autoSpaceDE w:val="0"/>
        <w:autoSpaceDN w:val="0"/>
        <w:spacing w:before="64" w:after="120"/>
        <w:ind w:left="746" w:right="158" w:hanging="428"/>
        <w:contextualSpacing w:val="0"/>
        <w:rPr>
          <w:szCs w:val="24"/>
        </w:rPr>
      </w:pPr>
      <w:r w:rsidRPr="00166038">
        <w:rPr>
          <w:szCs w:val="24"/>
        </w:rPr>
        <w:t xml:space="preserve">Nomas maksas aprēķina periods ir 1 (viens) mēnesis. Par pirmo un par pēdējo nomas mēnesi Nomnieks samaksā nomas maksu par faktisko laika periodu no/līdz Nomas objekta nodošanas-pieņemšanas akta parakstīšanas dienas. </w:t>
      </w:r>
    </w:p>
    <w:p w14:paraId="2B12E4DE" w14:textId="77777777" w:rsidR="000C29C0" w:rsidRPr="00166038" w:rsidRDefault="000C29C0" w:rsidP="000C29C0">
      <w:pPr>
        <w:pStyle w:val="ListParagraph"/>
        <w:widowControl w:val="0"/>
        <w:numPr>
          <w:ilvl w:val="1"/>
          <w:numId w:val="23"/>
        </w:numPr>
        <w:tabs>
          <w:tab w:val="left" w:pos="1039"/>
          <w:tab w:val="left" w:pos="2132"/>
          <w:tab w:val="left" w:pos="2252"/>
          <w:tab w:val="left" w:pos="2372"/>
          <w:tab w:val="left" w:pos="9373"/>
        </w:tabs>
        <w:autoSpaceDE w:val="0"/>
        <w:autoSpaceDN w:val="0"/>
        <w:spacing w:before="64" w:after="120"/>
        <w:ind w:left="746" w:right="158" w:hanging="428"/>
        <w:contextualSpacing w:val="0"/>
        <w:rPr>
          <w:szCs w:val="24"/>
        </w:rPr>
      </w:pPr>
      <w:r w:rsidRPr="00166038">
        <w:rPr>
          <w:szCs w:val="24"/>
        </w:rPr>
        <w:t>Ja saskaņā ar normatīvajiem aktiem tiek grozīta PVN likme, Līguma kopējā summa ar PVN tiek grozīta bez atsevišķas Pušu vienošanās. Šādas PVN likmes izmaiņas stājas spēkā normatīvajos aktos noteiktajā kārtībā. Līguma summa bez PVN šādā kārtībā nevar tikt grozīta.</w:t>
      </w:r>
    </w:p>
    <w:p w14:paraId="0EE2EF0B" w14:textId="77777777" w:rsidR="00CF593A" w:rsidRDefault="007022FE" w:rsidP="000C29C0">
      <w:pPr>
        <w:pStyle w:val="ListParagraph"/>
        <w:widowControl w:val="0"/>
        <w:numPr>
          <w:ilvl w:val="1"/>
          <w:numId w:val="23"/>
        </w:numPr>
        <w:tabs>
          <w:tab w:val="left" w:pos="747"/>
        </w:tabs>
        <w:autoSpaceDE w:val="0"/>
        <w:autoSpaceDN w:val="0"/>
        <w:spacing w:after="120"/>
        <w:ind w:left="746" w:right="153" w:hanging="428"/>
        <w:contextualSpacing w:val="0"/>
        <w:rPr>
          <w:szCs w:val="24"/>
        </w:rPr>
      </w:pPr>
      <w:r w:rsidRPr="007022FE">
        <w:rPr>
          <w:szCs w:val="24"/>
        </w:rPr>
        <w:t>Nomas maksā ir ietverti visi papildu maksājumi par nomas objekta apdrošināšanu, nekustamā īpašuma nodokli, nekustamā īpašuma uzturēšanai nepieciešamajiem pakalpojumiem, kā arī par koplietošanas telpu izmantošanu.</w:t>
      </w:r>
    </w:p>
    <w:p w14:paraId="32F93D08" w14:textId="77777777" w:rsidR="007022FE" w:rsidRDefault="007022FE" w:rsidP="000C29C0">
      <w:pPr>
        <w:pStyle w:val="ListParagraph"/>
        <w:widowControl w:val="0"/>
        <w:numPr>
          <w:ilvl w:val="1"/>
          <w:numId w:val="23"/>
        </w:numPr>
        <w:tabs>
          <w:tab w:val="left" w:pos="747"/>
        </w:tabs>
        <w:autoSpaceDE w:val="0"/>
        <w:autoSpaceDN w:val="0"/>
        <w:spacing w:after="120"/>
        <w:ind w:left="746" w:right="153" w:hanging="428"/>
        <w:contextualSpacing w:val="0"/>
        <w:rPr>
          <w:szCs w:val="24"/>
        </w:rPr>
      </w:pPr>
      <w:r w:rsidRPr="007022FE">
        <w:rPr>
          <w:szCs w:val="24"/>
        </w:rPr>
        <w:t xml:space="preserve"> Elektroenerģijas izmaksas nav iekļautas nomas maksā — nomnieks sedz elektroenerģijas patēriņa izmaksas atsevišķi, pamatojoties uz skaitītāja rādījumiem un spēkā esošajiem elektroenerģijas piegādātāja tarifiem, veicot maksājumu [norēķinu periods</w:t>
      </w:r>
      <w:r w:rsidR="004A7B34">
        <w:rPr>
          <w:szCs w:val="24"/>
        </w:rPr>
        <w:t>-</w:t>
      </w:r>
      <w:r w:rsidRPr="007022FE">
        <w:rPr>
          <w:szCs w:val="24"/>
        </w:rPr>
        <w:t xml:space="preserve"> mēnesi</w:t>
      </w:r>
      <w:r w:rsidR="004A7B34">
        <w:rPr>
          <w:szCs w:val="24"/>
        </w:rPr>
        <w:t>s</w:t>
      </w:r>
      <w:r w:rsidRPr="007022FE">
        <w:rPr>
          <w:szCs w:val="24"/>
        </w:rPr>
        <w:t>] pēc attiecīgā rēķina saņemšanas.</w:t>
      </w:r>
    </w:p>
    <w:p w14:paraId="1EA7330D"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3" w:hanging="428"/>
        <w:contextualSpacing w:val="0"/>
        <w:rPr>
          <w:szCs w:val="24"/>
        </w:rPr>
      </w:pPr>
      <w:r w:rsidRPr="00166038">
        <w:rPr>
          <w:szCs w:val="24"/>
        </w:rPr>
        <w:t>Nomnieks maksā Iznomātājam ikmēneša nomas maksu par kārtējo mēnesi līdz kārtējā mēneša 25. (divdesmit piektajam) datumam, pamatojoties uz Iznomātāja rēķinu, ko Iznomātājs izraksta līdz kārtējā mēneša 10. (desmitajam) datumam, ar pārskaitījumu uz Iznomātāja norādīto bankas kontu. Ja rēķina apmaksas 25.(divdesmit piektais) datums iekrīt brīvdienā vai svētku dienā, rēķina apmaksas termiņš ir nākamā darba diena. Par rēķina apmaksas dienu uzskatāma diena, kurā maksājums saņemts Iznomātāja rēķinā norādītajā norēķinu kontā.</w:t>
      </w:r>
    </w:p>
    <w:p w14:paraId="0F5E36B8"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6" w:hanging="428"/>
        <w:contextualSpacing w:val="0"/>
        <w:rPr>
          <w:szCs w:val="24"/>
        </w:rPr>
      </w:pPr>
      <w:r w:rsidRPr="00166038">
        <w:rPr>
          <w:szCs w:val="24"/>
        </w:rPr>
        <w:t>Puses vienojas, ka Iznomātājs 3.</w:t>
      </w:r>
      <w:r w:rsidR="00414CF3">
        <w:rPr>
          <w:szCs w:val="24"/>
        </w:rPr>
        <w:t>6</w:t>
      </w:r>
      <w:r w:rsidRPr="00166038">
        <w:rPr>
          <w:szCs w:val="24"/>
        </w:rPr>
        <w:t xml:space="preserve">. punktā minēto rēķinu un aktu par savstarpējo </w:t>
      </w:r>
      <w:r w:rsidRPr="00166038">
        <w:rPr>
          <w:szCs w:val="24"/>
        </w:rPr>
        <w:lastRenderedPageBreak/>
        <w:t>norēķinu salīdzināšanu sagatavo elektroniskā formā, un tie būs derīgi bez paraksta un zīmoga. Rēķini un akti par savstarpējo norēķinu salīdzināšanu tiek nosūtīti elektroniski uz Nomnieka elektroniskā pasta adresi:</w:t>
      </w:r>
      <w:r w:rsidR="00726E46">
        <w:rPr>
          <w:szCs w:val="24"/>
        </w:rPr>
        <w:t>_______</w:t>
      </w:r>
      <w:r w:rsidRPr="00166038">
        <w:rPr>
          <w:szCs w:val="24"/>
        </w:rPr>
        <w:t>.  Gadījumā, ja jebkādu iemeslu dēļ Iznomātājam nav iespējams nogādāt rēķinus vai aktus Nomniekam iepriekš norādītājā veidā, Iznomātājs ir tiesīgs nosūtīt rēķinu vai aktu Nomniekam, izdrukātā veidā pasta sūtījumā uz Nomnieka juridisko</w:t>
      </w:r>
      <w:r w:rsidRPr="00166038">
        <w:rPr>
          <w:spacing w:val="-8"/>
          <w:szCs w:val="24"/>
        </w:rPr>
        <w:t xml:space="preserve"> </w:t>
      </w:r>
      <w:r w:rsidRPr="00166038">
        <w:rPr>
          <w:szCs w:val="24"/>
        </w:rPr>
        <w:t>adresi, vai elektroniskā dokumenta veidā uz Nomnieka e-adresi.</w:t>
      </w:r>
    </w:p>
    <w:p w14:paraId="2C65DEC7"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7" w:hanging="428"/>
        <w:contextualSpacing w:val="0"/>
        <w:rPr>
          <w:szCs w:val="24"/>
        </w:rPr>
      </w:pPr>
      <w:r w:rsidRPr="00166038">
        <w:rPr>
          <w:szCs w:val="24"/>
        </w:rPr>
        <w:t>Nomas maksa maksājama no dienas, kad Nomniekam ir nodots Nomas objekts, ko apliecina abpusēji parakstīts pieņemšanas – nodošanas</w:t>
      </w:r>
      <w:r w:rsidRPr="00166038">
        <w:rPr>
          <w:spacing w:val="2"/>
          <w:szCs w:val="24"/>
        </w:rPr>
        <w:t xml:space="preserve"> </w:t>
      </w:r>
      <w:r w:rsidRPr="00166038">
        <w:rPr>
          <w:szCs w:val="24"/>
        </w:rPr>
        <w:t>akts.</w:t>
      </w:r>
    </w:p>
    <w:p w14:paraId="5B203908"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7" w:hanging="428"/>
        <w:contextualSpacing w:val="0"/>
        <w:rPr>
          <w:szCs w:val="24"/>
        </w:rPr>
      </w:pPr>
      <w:r w:rsidRPr="00166038">
        <w:rPr>
          <w:szCs w:val="24"/>
        </w:rPr>
        <w:t>Nomnieks maksā nomas maksu par periodu līdz Nomas līguma izbeigšanas datumam vai periodu līdz Nomas objektu nodošanai atpakaļ Iznomātājam Līguma 2.7. punktā noteiktajā kārtībā, maksājot par garāko no šiem termiņiem.</w:t>
      </w:r>
    </w:p>
    <w:p w14:paraId="7E38BF58"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7" w:hanging="428"/>
        <w:contextualSpacing w:val="0"/>
        <w:rPr>
          <w:szCs w:val="24"/>
        </w:rPr>
      </w:pPr>
      <w:r w:rsidRPr="00166038">
        <w:rPr>
          <w:szCs w:val="24"/>
        </w:rPr>
        <w:t>Ja Nomnieks paziņo par nepieciešamību izbeigt Līgumu, neievērojot Līguma 2.5. punktā noteikto termiņu, Nomnieka pienākums ir apmaksāt nomas maksu par 2 (divu) mēnešu periodu vai periodu līdz Nomas objektu nodošanai atpakaļ Iznomātājam Līguma 2.7. punktā noteiktajā kārtībā, maksājot par garāko no šiem termiņiem.</w:t>
      </w:r>
    </w:p>
    <w:p w14:paraId="62119232" w14:textId="77777777" w:rsidR="000C29C0" w:rsidRPr="00166038" w:rsidRDefault="000C29C0" w:rsidP="000C29C0">
      <w:pPr>
        <w:pStyle w:val="ListParagraph"/>
        <w:widowControl w:val="0"/>
        <w:numPr>
          <w:ilvl w:val="1"/>
          <w:numId w:val="23"/>
        </w:numPr>
        <w:tabs>
          <w:tab w:val="left" w:pos="747"/>
        </w:tabs>
        <w:autoSpaceDE w:val="0"/>
        <w:autoSpaceDN w:val="0"/>
        <w:spacing w:after="120"/>
        <w:ind w:left="746" w:right="153" w:hanging="428"/>
        <w:contextualSpacing w:val="0"/>
        <w:rPr>
          <w:szCs w:val="24"/>
        </w:rPr>
      </w:pPr>
      <w:r w:rsidRPr="00166038">
        <w:rPr>
          <w:szCs w:val="24"/>
        </w:rPr>
        <w:t>Iznomātājam ir tiesības, rakstiski nosūtot Nomniekam paziņojumu, vienpusēji mainīt nomas maksas apmēru bez grozījumu izdarīšanas Līgumā,</w:t>
      </w:r>
      <w:r w:rsidRPr="00166038">
        <w:rPr>
          <w:spacing w:val="2"/>
          <w:szCs w:val="24"/>
        </w:rPr>
        <w:t xml:space="preserve"> </w:t>
      </w:r>
      <w:r w:rsidRPr="00166038">
        <w:rPr>
          <w:szCs w:val="24"/>
        </w:rPr>
        <w:t>ja:</w:t>
      </w:r>
    </w:p>
    <w:p w14:paraId="5722727C" w14:textId="77777777" w:rsidR="000C29C0" w:rsidRPr="00166038" w:rsidRDefault="000C29C0" w:rsidP="000C29C0">
      <w:pPr>
        <w:pStyle w:val="ListParagraph"/>
        <w:widowControl w:val="0"/>
        <w:numPr>
          <w:ilvl w:val="2"/>
          <w:numId w:val="23"/>
        </w:numPr>
        <w:autoSpaceDE w:val="0"/>
        <w:autoSpaceDN w:val="0"/>
        <w:spacing w:after="120"/>
        <w:ind w:left="1418" w:right="155" w:hanging="709"/>
        <w:contextualSpacing w:val="0"/>
        <w:rPr>
          <w:szCs w:val="24"/>
        </w:rPr>
      </w:pPr>
      <w:r w:rsidRPr="00166038">
        <w:rPr>
          <w:szCs w:val="24"/>
        </w:rPr>
        <w:t>Centrālās statistikas pārvaldes sniegtais patēriņa cenu indekss attiecībā pret pēdējo nomas maksas izmaiņas dienu pārsniedz 10 %. Nomas maksas paaugstinājumu nosaka, sākot ar trešo nomas gadu atbilstoši Centrālās statistikas pārvaldes sniegtajiem patēriņa cenu indeksiem;</w:t>
      </w:r>
    </w:p>
    <w:p w14:paraId="5F8EF595" w14:textId="77777777" w:rsidR="000C29C0" w:rsidRPr="00166038" w:rsidRDefault="000C29C0" w:rsidP="000C29C0">
      <w:pPr>
        <w:pStyle w:val="ListParagraph"/>
        <w:widowControl w:val="0"/>
        <w:numPr>
          <w:ilvl w:val="2"/>
          <w:numId w:val="23"/>
        </w:numPr>
        <w:autoSpaceDE w:val="0"/>
        <w:autoSpaceDN w:val="0"/>
        <w:spacing w:after="120"/>
        <w:ind w:left="1418" w:right="153" w:hanging="709"/>
        <w:contextualSpacing w:val="0"/>
        <w:rPr>
          <w:szCs w:val="24"/>
        </w:rPr>
      </w:pPr>
      <w:r w:rsidRPr="00166038">
        <w:rPr>
          <w:szCs w:val="24"/>
        </w:rPr>
        <w:t>saskaņā ar normatīvajiem aktiem tiek no jauna ieviesti vai palielināti nodokļi, nodevas, ar nodokli apliekamais objekts vai tā vērtība. Minētajos gadījumos nomas maksas apmērs tiek mainīts, sākot ar dienu, kāda noteikta attiecīgajos normatīvajos aktos, vai ar datumu, kad mainījusies nekustamā īpašuma nodokļa likme vai apmērs, vai nekustamā īpašuma kadastrālā</w:t>
      </w:r>
      <w:r w:rsidRPr="00166038">
        <w:rPr>
          <w:spacing w:val="-1"/>
          <w:szCs w:val="24"/>
        </w:rPr>
        <w:t xml:space="preserve"> </w:t>
      </w:r>
      <w:r w:rsidRPr="00166038">
        <w:rPr>
          <w:szCs w:val="24"/>
        </w:rPr>
        <w:t>vērtība;</w:t>
      </w:r>
    </w:p>
    <w:p w14:paraId="0A703C9C" w14:textId="77777777" w:rsidR="000C29C0" w:rsidRPr="00166038" w:rsidRDefault="000C29C0" w:rsidP="000C29C0">
      <w:pPr>
        <w:pStyle w:val="ListParagraph"/>
        <w:widowControl w:val="0"/>
        <w:numPr>
          <w:ilvl w:val="2"/>
          <w:numId w:val="23"/>
        </w:numPr>
        <w:autoSpaceDE w:val="0"/>
        <w:autoSpaceDN w:val="0"/>
        <w:spacing w:after="120"/>
        <w:ind w:left="1418" w:right="154" w:hanging="709"/>
        <w:contextualSpacing w:val="0"/>
        <w:rPr>
          <w:szCs w:val="24"/>
        </w:rPr>
      </w:pPr>
      <w:r w:rsidRPr="00166038">
        <w:rPr>
          <w:szCs w:val="24"/>
        </w:rPr>
        <w:t>vienu reizi gadā, sākot no nākamā nomas mēneša, ja ir mainījušies Iznomātāja nomas objekta plānotie pārvaldīšanas izdevumi;</w:t>
      </w:r>
    </w:p>
    <w:p w14:paraId="0ED1DA3B" w14:textId="77777777" w:rsidR="000C29C0" w:rsidRPr="00166038" w:rsidRDefault="000C29C0" w:rsidP="000C29C0">
      <w:pPr>
        <w:pStyle w:val="ListParagraph"/>
        <w:widowControl w:val="0"/>
        <w:numPr>
          <w:ilvl w:val="2"/>
          <w:numId w:val="23"/>
        </w:numPr>
        <w:autoSpaceDE w:val="0"/>
        <w:autoSpaceDN w:val="0"/>
        <w:spacing w:after="120"/>
        <w:ind w:left="1418" w:right="154" w:hanging="709"/>
        <w:contextualSpacing w:val="0"/>
        <w:rPr>
          <w:szCs w:val="24"/>
        </w:rPr>
      </w:pPr>
      <w:r w:rsidRPr="00166038">
        <w:rPr>
          <w:szCs w:val="24"/>
        </w:rPr>
        <w:t>ja normatīvie akti paredz citu nomas maksas apmēru vai nomas maksas aprēķināšanas kārtību.</w:t>
      </w:r>
    </w:p>
    <w:p w14:paraId="23ADCDB2" w14:textId="77777777" w:rsidR="000C29C0" w:rsidRPr="00166038" w:rsidRDefault="000C29C0" w:rsidP="000C29C0">
      <w:pPr>
        <w:pStyle w:val="ListParagraph"/>
        <w:widowControl w:val="0"/>
        <w:numPr>
          <w:ilvl w:val="1"/>
          <w:numId w:val="23"/>
        </w:numPr>
        <w:autoSpaceDE w:val="0"/>
        <w:autoSpaceDN w:val="0"/>
        <w:spacing w:after="120"/>
        <w:ind w:right="154"/>
        <w:contextualSpacing w:val="0"/>
        <w:rPr>
          <w:szCs w:val="24"/>
        </w:rPr>
      </w:pPr>
      <w:r w:rsidRPr="00166038">
        <w:rPr>
          <w:szCs w:val="24"/>
        </w:rPr>
        <w:t>Iznomātājs vienpusēji pārskata Nomas objekta maksas apmēru ne retāk kā Publiskas personas finanšu līdzekļu un mantas izšķērdēšanas likumā noteiktajā termiņā un maina nomas maksu, ja pārskatītā nomas maksa ir augstāka par līdzšinējo nomas maksu.</w:t>
      </w:r>
    </w:p>
    <w:p w14:paraId="5DB8EB59" w14:textId="77777777" w:rsidR="000C29C0" w:rsidRPr="00166038" w:rsidRDefault="000C29C0" w:rsidP="00FD775A">
      <w:pPr>
        <w:numPr>
          <w:ilvl w:val="0"/>
          <w:numId w:val="28"/>
        </w:numPr>
        <w:jc w:val="center"/>
        <w:rPr>
          <w:b/>
          <w:bCs/>
          <w:szCs w:val="24"/>
        </w:rPr>
      </w:pPr>
      <w:r w:rsidRPr="00166038">
        <w:rPr>
          <w:b/>
          <w:bCs/>
          <w:szCs w:val="24"/>
        </w:rPr>
        <w:t>Drošības</w:t>
      </w:r>
      <w:r w:rsidRPr="00166038">
        <w:rPr>
          <w:b/>
          <w:bCs/>
          <w:spacing w:val="-1"/>
          <w:szCs w:val="24"/>
        </w:rPr>
        <w:t xml:space="preserve"> </w:t>
      </w:r>
      <w:r w:rsidRPr="00166038">
        <w:rPr>
          <w:b/>
          <w:bCs/>
          <w:szCs w:val="24"/>
        </w:rPr>
        <w:t>nauda</w:t>
      </w:r>
    </w:p>
    <w:p w14:paraId="1A298C54" w14:textId="77777777" w:rsidR="000C29C0" w:rsidRPr="00166038" w:rsidRDefault="000C29C0" w:rsidP="000C29C0">
      <w:pPr>
        <w:pStyle w:val="ListParagraph"/>
        <w:widowControl w:val="0"/>
        <w:numPr>
          <w:ilvl w:val="1"/>
          <w:numId w:val="22"/>
        </w:numPr>
        <w:tabs>
          <w:tab w:val="left" w:pos="747"/>
          <w:tab w:val="left" w:pos="5772"/>
        </w:tabs>
        <w:autoSpaceDE w:val="0"/>
        <w:autoSpaceDN w:val="0"/>
        <w:spacing w:before="120" w:after="120"/>
        <w:ind w:right="156"/>
        <w:contextualSpacing w:val="0"/>
        <w:rPr>
          <w:szCs w:val="24"/>
        </w:rPr>
      </w:pPr>
      <w:r w:rsidRPr="00166038">
        <w:rPr>
          <w:szCs w:val="24"/>
        </w:rPr>
        <w:t xml:space="preserve">Nomnieks 5 (piecu) darba dienu laikā pēc Līguma abpusējas parakstīšanas brīža iemaksā Iznomātājam drošības naudu </w:t>
      </w:r>
      <w:r w:rsidR="00D05218" w:rsidRPr="00166038">
        <w:rPr>
          <w:szCs w:val="24"/>
        </w:rPr>
        <w:t>divu mēnešu</w:t>
      </w:r>
      <w:r w:rsidRPr="00166038">
        <w:rPr>
          <w:szCs w:val="24"/>
        </w:rPr>
        <w:t xml:space="preserve"> Nomas maksas maksājumu apmērā</w:t>
      </w:r>
      <w:r w:rsidR="00D05218" w:rsidRPr="00166038">
        <w:rPr>
          <w:szCs w:val="24"/>
        </w:rPr>
        <w:t xml:space="preserve"> EUR </w:t>
      </w:r>
      <w:r w:rsidR="0005739E">
        <w:rPr>
          <w:szCs w:val="24"/>
        </w:rPr>
        <w:t>___</w:t>
      </w:r>
      <w:r w:rsidRPr="00166038">
        <w:rPr>
          <w:szCs w:val="24"/>
        </w:rPr>
        <w:t>, veicot pārskaitījumu uz Iznomātāja rēķinā norādīto norēķinu kontu.</w:t>
      </w:r>
    </w:p>
    <w:p w14:paraId="46F92192" w14:textId="77777777" w:rsidR="000C29C0" w:rsidRPr="00166038" w:rsidRDefault="000C29C0" w:rsidP="000C29C0">
      <w:pPr>
        <w:pStyle w:val="ListParagraph"/>
        <w:widowControl w:val="0"/>
        <w:numPr>
          <w:ilvl w:val="1"/>
          <w:numId w:val="22"/>
        </w:numPr>
        <w:tabs>
          <w:tab w:val="left" w:pos="747"/>
        </w:tabs>
        <w:autoSpaceDE w:val="0"/>
        <w:autoSpaceDN w:val="0"/>
        <w:spacing w:before="1" w:after="120"/>
        <w:ind w:right="156"/>
        <w:contextualSpacing w:val="0"/>
        <w:rPr>
          <w:szCs w:val="24"/>
        </w:rPr>
      </w:pPr>
      <w:r w:rsidRPr="00166038">
        <w:rPr>
          <w:szCs w:val="24"/>
        </w:rPr>
        <w:t>Ja Nomnieks Līguma 4.1.punktā noteiktajā termiņā neiemaksā noteikto drošības naudu, tad nākamajā dienā pēc termiņa notecējuma Iznomātājs ir tiesīgs vienpusēji, nekavējoties izbeigt šo Līgumu, nosūtot Nomniekam rakstisku</w:t>
      </w:r>
      <w:r w:rsidRPr="00166038">
        <w:rPr>
          <w:spacing w:val="-2"/>
          <w:szCs w:val="24"/>
        </w:rPr>
        <w:t xml:space="preserve"> </w:t>
      </w:r>
      <w:r w:rsidRPr="00166038">
        <w:rPr>
          <w:szCs w:val="24"/>
        </w:rPr>
        <w:t>paziņojumu.</w:t>
      </w:r>
    </w:p>
    <w:p w14:paraId="5E89BA93" w14:textId="77777777" w:rsidR="000C29C0" w:rsidRPr="00166038" w:rsidRDefault="000C29C0" w:rsidP="000C29C0">
      <w:pPr>
        <w:pStyle w:val="ListParagraph"/>
        <w:widowControl w:val="0"/>
        <w:numPr>
          <w:ilvl w:val="1"/>
          <w:numId w:val="22"/>
        </w:numPr>
        <w:tabs>
          <w:tab w:val="left" w:pos="747"/>
        </w:tabs>
        <w:autoSpaceDE w:val="0"/>
        <w:autoSpaceDN w:val="0"/>
        <w:spacing w:before="64" w:after="120"/>
        <w:ind w:right="153"/>
        <w:contextualSpacing w:val="0"/>
        <w:rPr>
          <w:szCs w:val="24"/>
        </w:rPr>
      </w:pPr>
      <w:r w:rsidRPr="00166038">
        <w:rPr>
          <w:szCs w:val="24"/>
        </w:rPr>
        <w:t>Ja pēc Nomas objekta iznomāšanas termiņa beigām un/vai izbeidzot Līgumu pirms termiņa Iznomātājam nav prasījumu pret Nomnieku, Iznomātājs 2 (divu) nedēļu laikā pēc Nomas objekta pieņemšanas – nodošanas akta parakstīšanas atmaksā Nomniekam drošības naudu, veicot pārskaitījumu uz Nomnieka norādīto bankas</w:t>
      </w:r>
      <w:r w:rsidRPr="00166038">
        <w:rPr>
          <w:spacing w:val="-4"/>
          <w:szCs w:val="24"/>
        </w:rPr>
        <w:t xml:space="preserve"> </w:t>
      </w:r>
      <w:r w:rsidRPr="00166038">
        <w:rPr>
          <w:szCs w:val="24"/>
        </w:rPr>
        <w:t>kontu.</w:t>
      </w:r>
    </w:p>
    <w:p w14:paraId="64C77FC1" w14:textId="77777777" w:rsidR="000C29C0" w:rsidRPr="00166038" w:rsidRDefault="000C29C0" w:rsidP="000C29C0">
      <w:pPr>
        <w:pStyle w:val="ListParagraph"/>
        <w:widowControl w:val="0"/>
        <w:numPr>
          <w:ilvl w:val="1"/>
          <w:numId w:val="22"/>
        </w:numPr>
        <w:tabs>
          <w:tab w:val="left" w:pos="747"/>
        </w:tabs>
        <w:autoSpaceDE w:val="0"/>
        <w:autoSpaceDN w:val="0"/>
        <w:spacing w:after="120"/>
        <w:ind w:right="155"/>
        <w:contextualSpacing w:val="0"/>
        <w:rPr>
          <w:szCs w:val="24"/>
        </w:rPr>
      </w:pPr>
      <w:r w:rsidRPr="00166038">
        <w:rPr>
          <w:szCs w:val="24"/>
        </w:rPr>
        <w:t xml:space="preserve">Iznomātājam ir tiesības izmantot drošības naudu vai tās daļu izmaksu segšanai, ja </w:t>
      </w:r>
      <w:r w:rsidRPr="00166038">
        <w:rPr>
          <w:szCs w:val="24"/>
        </w:rPr>
        <w:lastRenderedPageBreak/>
        <w:t>Nomnieks nav veicis nomas maksas samaksu, nav veicis līgumsoda samaksu vai šos maksājumus veicis nepilnā apmērā vai ar nokavējumu, kā arī, lai veiktu Nomas objektiem Nomnieka vainas dēļ radīto bojājumu, defektu un zaudējumu segšanu; Iznomātājs par drošības naudas izmantošanu informē Nomnieku rakstiski.</w:t>
      </w:r>
    </w:p>
    <w:p w14:paraId="547CED99" w14:textId="77777777" w:rsidR="000C29C0" w:rsidRPr="00166038" w:rsidRDefault="000C29C0" w:rsidP="000C29C0">
      <w:pPr>
        <w:pStyle w:val="ListParagraph"/>
        <w:widowControl w:val="0"/>
        <w:numPr>
          <w:ilvl w:val="1"/>
          <w:numId w:val="22"/>
        </w:numPr>
        <w:tabs>
          <w:tab w:val="left" w:pos="747"/>
        </w:tabs>
        <w:autoSpaceDE w:val="0"/>
        <w:autoSpaceDN w:val="0"/>
        <w:spacing w:after="120"/>
        <w:ind w:right="155"/>
        <w:contextualSpacing w:val="0"/>
        <w:rPr>
          <w:szCs w:val="24"/>
        </w:rPr>
      </w:pPr>
      <w:r w:rsidRPr="00166038">
        <w:rPr>
          <w:szCs w:val="24"/>
        </w:rPr>
        <w:t>Ja Nomnieks ir iemaksājis drošības naudu, bet Līgums tiek izbeigts Līguma 2.3.7.punktā noteiktajā kārtībā, drošības nauda Nomniekam atmaksāta netiek un tiek ieturēta kā līgumsods par Nomnieka saistību</w:t>
      </w:r>
      <w:r w:rsidRPr="00166038">
        <w:rPr>
          <w:spacing w:val="-2"/>
          <w:szCs w:val="24"/>
        </w:rPr>
        <w:t xml:space="preserve"> </w:t>
      </w:r>
      <w:r w:rsidRPr="00166038">
        <w:rPr>
          <w:szCs w:val="24"/>
        </w:rPr>
        <w:t>neizpildi.</w:t>
      </w:r>
    </w:p>
    <w:p w14:paraId="57B3E24B" w14:textId="77777777" w:rsidR="000C29C0" w:rsidRPr="00166038" w:rsidRDefault="000C29C0" w:rsidP="000C29C0">
      <w:pPr>
        <w:pStyle w:val="ListParagraph"/>
        <w:widowControl w:val="0"/>
        <w:numPr>
          <w:ilvl w:val="1"/>
          <w:numId w:val="22"/>
        </w:numPr>
        <w:tabs>
          <w:tab w:val="left" w:pos="747"/>
        </w:tabs>
        <w:autoSpaceDE w:val="0"/>
        <w:autoSpaceDN w:val="0"/>
        <w:spacing w:after="120"/>
        <w:ind w:right="153"/>
        <w:contextualSpacing w:val="0"/>
        <w:rPr>
          <w:szCs w:val="24"/>
        </w:rPr>
      </w:pPr>
      <w:r w:rsidRPr="00166038">
        <w:rPr>
          <w:szCs w:val="24"/>
        </w:rPr>
        <w:t>Nomnieks pēc Iznomātāja rakstiska pieprasījuma 10 (desmit) dienu laikā papildina drošības naudu līdz sākotnējam apmēram, ja Iznomātājs drošības naudu daļēji vai pilnīgi izlietojis saskaņā ar Līguma</w:t>
      </w:r>
      <w:r w:rsidRPr="00166038">
        <w:rPr>
          <w:spacing w:val="-1"/>
          <w:szCs w:val="24"/>
        </w:rPr>
        <w:t xml:space="preserve"> </w:t>
      </w:r>
      <w:r w:rsidRPr="00166038">
        <w:rPr>
          <w:szCs w:val="24"/>
        </w:rPr>
        <w:t>noteikumiem.</w:t>
      </w:r>
    </w:p>
    <w:p w14:paraId="2AFD3DAD" w14:textId="77777777" w:rsidR="000C29C0" w:rsidRPr="00166038" w:rsidRDefault="000C29C0" w:rsidP="000C29C0">
      <w:pPr>
        <w:pStyle w:val="ListParagraph"/>
        <w:widowControl w:val="0"/>
        <w:numPr>
          <w:ilvl w:val="1"/>
          <w:numId w:val="22"/>
        </w:numPr>
        <w:tabs>
          <w:tab w:val="left" w:pos="747"/>
        </w:tabs>
        <w:autoSpaceDE w:val="0"/>
        <w:autoSpaceDN w:val="0"/>
        <w:spacing w:after="120"/>
        <w:ind w:right="153"/>
        <w:contextualSpacing w:val="0"/>
        <w:rPr>
          <w:szCs w:val="24"/>
        </w:rPr>
      </w:pPr>
      <w:r w:rsidRPr="00166038">
        <w:rPr>
          <w:szCs w:val="24"/>
        </w:rPr>
        <w:t>Iznomātājs nemaksā Nomniekam nekādus procentus par drošības naudu.</w:t>
      </w:r>
    </w:p>
    <w:p w14:paraId="5033D4F0" w14:textId="77777777" w:rsidR="000C29C0" w:rsidRPr="00166038" w:rsidRDefault="000C29C0" w:rsidP="00FD775A">
      <w:pPr>
        <w:numPr>
          <w:ilvl w:val="0"/>
          <w:numId w:val="28"/>
        </w:numPr>
        <w:jc w:val="center"/>
        <w:rPr>
          <w:b/>
          <w:bCs/>
          <w:szCs w:val="24"/>
        </w:rPr>
      </w:pPr>
      <w:r w:rsidRPr="00166038">
        <w:rPr>
          <w:b/>
          <w:bCs/>
          <w:szCs w:val="24"/>
        </w:rPr>
        <w:t>Iznomātāja tiesības un</w:t>
      </w:r>
      <w:r w:rsidRPr="00166038">
        <w:rPr>
          <w:b/>
          <w:bCs/>
          <w:spacing w:val="-1"/>
          <w:szCs w:val="24"/>
        </w:rPr>
        <w:t xml:space="preserve"> </w:t>
      </w:r>
      <w:r w:rsidRPr="00166038">
        <w:rPr>
          <w:b/>
          <w:bCs/>
          <w:szCs w:val="24"/>
        </w:rPr>
        <w:t>pienākumi</w:t>
      </w:r>
    </w:p>
    <w:p w14:paraId="6F7CD2C7" w14:textId="77777777" w:rsidR="000C29C0" w:rsidRPr="00166038" w:rsidRDefault="000C29C0" w:rsidP="000C29C0">
      <w:pPr>
        <w:pStyle w:val="ListParagraph"/>
        <w:widowControl w:val="0"/>
        <w:numPr>
          <w:ilvl w:val="1"/>
          <w:numId w:val="21"/>
        </w:numPr>
        <w:tabs>
          <w:tab w:val="left" w:pos="771"/>
        </w:tabs>
        <w:autoSpaceDE w:val="0"/>
        <w:autoSpaceDN w:val="0"/>
        <w:spacing w:before="118" w:after="120"/>
        <w:ind w:hanging="453"/>
        <w:contextualSpacing w:val="0"/>
        <w:rPr>
          <w:szCs w:val="24"/>
        </w:rPr>
      </w:pPr>
      <w:r w:rsidRPr="00166038">
        <w:rPr>
          <w:szCs w:val="24"/>
        </w:rPr>
        <w:t>Iznomātājam ir</w:t>
      </w:r>
      <w:r w:rsidRPr="00166038">
        <w:rPr>
          <w:spacing w:val="-1"/>
          <w:szCs w:val="24"/>
        </w:rPr>
        <w:t xml:space="preserve"> </w:t>
      </w:r>
      <w:r w:rsidRPr="00166038">
        <w:rPr>
          <w:szCs w:val="24"/>
        </w:rPr>
        <w:t>tiesības:</w:t>
      </w:r>
    </w:p>
    <w:p w14:paraId="22AF0319"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6"/>
        <w:contextualSpacing w:val="0"/>
        <w:rPr>
          <w:szCs w:val="24"/>
        </w:rPr>
      </w:pPr>
      <w:r w:rsidRPr="00166038">
        <w:rPr>
          <w:szCs w:val="24"/>
        </w:rPr>
        <w:t>kontrolēt Līguma izpildi un, pieaicinot Nomnieka pārstāvi, veikt Nomas objekta apskati, lai noteiktu, kā Nomnieks izmanto un uztur kārtībā lietošanā nodoto Nomas objektu un tā piederumus. Nomnieka vai tā pārstāvja neierašanās gadījumā Iznomātājs ir tiesīgs veikt apskati arī bez Nomnieka vai tā pārstāvja klātbūtnes;</w:t>
      </w:r>
    </w:p>
    <w:p w14:paraId="2F1691A7"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63"/>
        <w:contextualSpacing w:val="0"/>
        <w:rPr>
          <w:szCs w:val="24"/>
        </w:rPr>
      </w:pPr>
      <w:r w:rsidRPr="00166038">
        <w:rPr>
          <w:szCs w:val="24"/>
        </w:rPr>
        <w:t>avārijas gadījumā (ugunsgrēks, eksplozija, applūdināšana u.tml.) bez atsevišķas Nomnieka atļaujas saņemšanas jebkurā diennakts laikā piekļūt</w:t>
      </w:r>
      <w:r w:rsidRPr="00166038">
        <w:rPr>
          <w:spacing w:val="-5"/>
          <w:szCs w:val="24"/>
        </w:rPr>
        <w:t xml:space="preserve"> </w:t>
      </w:r>
      <w:r w:rsidRPr="00166038">
        <w:rPr>
          <w:szCs w:val="24"/>
        </w:rPr>
        <w:t>nomas objektiem;</w:t>
      </w:r>
    </w:p>
    <w:p w14:paraId="0FDE76A8"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8"/>
        <w:contextualSpacing w:val="0"/>
        <w:rPr>
          <w:szCs w:val="24"/>
        </w:rPr>
      </w:pPr>
      <w:r w:rsidRPr="00166038">
        <w:rPr>
          <w:szCs w:val="24"/>
        </w:rPr>
        <w:t>uzsākt, veikt un pabeigt teritorijas vai ēkas kārtējos (kosmētiskos) remontdarbus vai rekonstrukciju, informējot par darba izpildes termiņiem Nomnieku, ja šie remontdarbi varētu traucēt Nomniekam izmantot Nomas objektu;</w:t>
      </w:r>
    </w:p>
    <w:p w14:paraId="647ACD57"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4"/>
        <w:contextualSpacing w:val="0"/>
        <w:rPr>
          <w:szCs w:val="24"/>
        </w:rPr>
      </w:pPr>
      <w:r w:rsidRPr="00166038">
        <w:rPr>
          <w:szCs w:val="24"/>
        </w:rPr>
        <w:t>mainīt plānā norādīto tirdzniecības automāta izvietojumu adreses ietvaros, ja tas nepieciešams Iznomātāja darbības netraucētai nodrošināšanai. Iznomātājs nosūta Nomniekam rakstisku paziņojumu vienu mēnesi iepriekš, piedāvājot pārvietot tirdzniecības automātu uz Iznomātāja norādīto vietu, vai, ja Nomnieks jaunajam izvietojumam nepiekrīt, izbeigt nomas</w:t>
      </w:r>
      <w:r w:rsidRPr="00166038">
        <w:rPr>
          <w:spacing w:val="-2"/>
          <w:szCs w:val="24"/>
        </w:rPr>
        <w:t xml:space="preserve"> </w:t>
      </w:r>
      <w:r w:rsidRPr="00166038">
        <w:rPr>
          <w:szCs w:val="24"/>
        </w:rPr>
        <w:t>Līgumu;</w:t>
      </w:r>
    </w:p>
    <w:p w14:paraId="5624794A"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4"/>
        <w:contextualSpacing w:val="0"/>
        <w:rPr>
          <w:szCs w:val="24"/>
        </w:rPr>
      </w:pPr>
      <w:r w:rsidRPr="00166038">
        <w:rPr>
          <w:szCs w:val="24"/>
        </w:rPr>
        <w:t>beidzoties Līguma darbībai, veikt nepieciešamās darbības Nomas objekta pārņemšanai, tajā skaitā liegt Nomniekam iekļūšanu Nomas objektā (t.sk. nodrošinot fizisko apsardzi u.c.), pārtraukt komunālo pakalpojumu sniegšanu, elektrības padevi un veikt citas darbības, neatlīdzinot Nomniekam šo darbību rezultātā radītos zaudējumus.</w:t>
      </w:r>
    </w:p>
    <w:p w14:paraId="504E014B" w14:textId="77777777" w:rsidR="000C29C0" w:rsidRPr="00166038" w:rsidRDefault="000C29C0" w:rsidP="000C29C0">
      <w:pPr>
        <w:pStyle w:val="ListParagraph"/>
        <w:widowControl w:val="0"/>
        <w:numPr>
          <w:ilvl w:val="1"/>
          <w:numId w:val="21"/>
        </w:numPr>
        <w:tabs>
          <w:tab w:val="left" w:pos="771"/>
        </w:tabs>
        <w:autoSpaceDE w:val="0"/>
        <w:autoSpaceDN w:val="0"/>
        <w:spacing w:after="120"/>
        <w:ind w:hanging="453"/>
        <w:contextualSpacing w:val="0"/>
        <w:rPr>
          <w:szCs w:val="24"/>
        </w:rPr>
      </w:pPr>
      <w:r w:rsidRPr="00166038">
        <w:rPr>
          <w:szCs w:val="24"/>
        </w:rPr>
        <w:t>Iznomātājam ir</w:t>
      </w:r>
      <w:r w:rsidRPr="00166038">
        <w:rPr>
          <w:spacing w:val="-1"/>
          <w:szCs w:val="24"/>
        </w:rPr>
        <w:t xml:space="preserve"> </w:t>
      </w:r>
      <w:r w:rsidRPr="00166038">
        <w:rPr>
          <w:szCs w:val="24"/>
        </w:rPr>
        <w:t>pienākums:</w:t>
      </w:r>
    </w:p>
    <w:p w14:paraId="5B948C49" w14:textId="77777777" w:rsidR="000C29C0" w:rsidRPr="00166038" w:rsidRDefault="000C29C0" w:rsidP="000C29C0">
      <w:pPr>
        <w:pStyle w:val="ListParagraph"/>
        <w:widowControl w:val="0"/>
        <w:numPr>
          <w:ilvl w:val="2"/>
          <w:numId w:val="21"/>
        </w:numPr>
        <w:tabs>
          <w:tab w:val="left" w:pos="1452"/>
        </w:tabs>
        <w:autoSpaceDE w:val="0"/>
        <w:autoSpaceDN w:val="0"/>
        <w:spacing w:after="120"/>
        <w:ind w:hanging="721"/>
        <w:contextualSpacing w:val="0"/>
        <w:rPr>
          <w:szCs w:val="24"/>
        </w:rPr>
      </w:pPr>
      <w:r w:rsidRPr="00166038">
        <w:rPr>
          <w:szCs w:val="24"/>
        </w:rPr>
        <w:t>nodot Nomniekam lietošanā Nomas objektu saskaņā ar Līguma</w:t>
      </w:r>
      <w:r w:rsidRPr="00166038">
        <w:rPr>
          <w:spacing w:val="-1"/>
          <w:szCs w:val="24"/>
        </w:rPr>
        <w:t xml:space="preserve"> </w:t>
      </w:r>
      <w:r w:rsidRPr="00166038">
        <w:rPr>
          <w:szCs w:val="24"/>
        </w:rPr>
        <w:t>noteikumiem;</w:t>
      </w:r>
    </w:p>
    <w:p w14:paraId="6CD6B7E4"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9"/>
        <w:contextualSpacing w:val="0"/>
        <w:rPr>
          <w:szCs w:val="24"/>
        </w:rPr>
      </w:pPr>
      <w:r w:rsidRPr="00166038">
        <w:rPr>
          <w:szCs w:val="24"/>
        </w:rPr>
        <w:t>netraucēt Nomniekam lietot Nomas objektu, ja tas tiek ekspluatēts atbilstoši vispārpieņemtām normām, ekspluatācijas un Līguma noteikumiem;</w:t>
      </w:r>
    </w:p>
    <w:p w14:paraId="04598AD6" w14:textId="77777777" w:rsidR="000C29C0" w:rsidRPr="00166038" w:rsidRDefault="000C29C0" w:rsidP="000C29C0">
      <w:pPr>
        <w:pStyle w:val="ListParagraph"/>
        <w:widowControl w:val="0"/>
        <w:numPr>
          <w:ilvl w:val="2"/>
          <w:numId w:val="21"/>
        </w:numPr>
        <w:tabs>
          <w:tab w:val="left" w:pos="1452"/>
        </w:tabs>
        <w:autoSpaceDE w:val="0"/>
        <w:autoSpaceDN w:val="0"/>
        <w:spacing w:after="120"/>
        <w:ind w:right="158"/>
        <w:contextualSpacing w:val="0"/>
        <w:rPr>
          <w:szCs w:val="24"/>
        </w:rPr>
      </w:pPr>
      <w:r w:rsidRPr="00166038">
        <w:rPr>
          <w:szCs w:val="24"/>
        </w:rPr>
        <w:t>nodrošināt Nomnieku ar visiem tiem komunālajiem pakalpojumiem, kuru saņemšana ir vai būs atkarīga no Iznomātāja.</w:t>
      </w:r>
    </w:p>
    <w:p w14:paraId="7A2FE185" w14:textId="77777777" w:rsidR="000C29C0" w:rsidRPr="00166038" w:rsidRDefault="000C29C0" w:rsidP="000C29C0">
      <w:pPr>
        <w:pStyle w:val="ListParagraph"/>
        <w:widowControl w:val="0"/>
        <w:numPr>
          <w:ilvl w:val="1"/>
          <w:numId w:val="21"/>
        </w:numPr>
        <w:tabs>
          <w:tab w:val="left" w:pos="771"/>
        </w:tabs>
        <w:autoSpaceDE w:val="0"/>
        <w:autoSpaceDN w:val="0"/>
        <w:spacing w:after="120"/>
        <w:ind w:right="160"/>
        <w:contextualSpacing w:val="0"/>
        <w:rPr>
          <w:szCs w:val="24"/>
        </w:rPr>
      </w:pPr>
      <w:r w:rsidRPr="00166038">
        <w:rPr>
          <w:szCs w:val="24"/>
        </w:rPr>
        <w:t>Iznomātājs nav atbildīgs par pārtraukumiem elektroenerģijas vai komunālo pakalpojumu piegādē, ja šie pārtraukumi nav radušies Iznomātāja vainas</w:t>
      </w:r>
      <w:r w:rsidRPr="00166038">
        <w:rPr>
          <w:spacing w:val="3"/>
          <w:szCs w:val="24"/>
        </w:rPr>
        <w:t xml:space="preserve"> </w:t>
      </w:r>
      <w:r w:rsidRPr="00166038">
        <w:rPr>
          <w:szCs w:val="24"/>
        </w:rPr>
        <w:t>dēļ.</w:t>
      </w:r>
    </w:p>
    <w:p w14:paraId="19EBAAD9" w14:textId="77777777" w:rsidR="000C29C0" w:rsidRPr="00166038" w:rsidRDefault="000C29C0" w:rsidP="00FD775A">
      <w:pPr>
        <w:numPr>
          <w:ilvl w:val="0"/>
          <w:numId w:val="28"/>
        </w:numPr>
        <w:jc w:val="center"/>
        <w:rPr>
          <w:b/>
          <w:bCs/>
          <w:szCs w:val="24"/>
        </w:rPr>
      </w:pPr>
      <w:r w:rsidRPr="00166038">
        <w:rPr>
          <w:b/>
          <w:bCs/>
          <w:szCs w:val="24"/>
        </w:rPr>
        <w:t>Nomnieka tiesības un</w:t>
      </w:r>
      <w:r w:rsidRPr="00166038">
        <w:rPr>
          <w:b/>
          <w:bCs/>
          <w:spacing w:val="-1"/>
          <w:szCs w:val="24"/>
        </w:rPr>
        <w:t xml:space="preserve"> </w:t>
      </w:r>
      <w:r w:rsidRPr="00166038">
        <w:rPr>
          <w:b/>
          <w:bCs/>
          <w:szCs w:val="24"/>
        </w:rPr>
        <w:t>pienākumi</w:t>
      </w:r>
    </w:p>
    <w:p w14:paraId="0106004E" w14:textId="77777777" w:rsidR="000C29C0" w:rsidRPr="00166038" w:rsidRDefault="000C29C0" w:rsidP="000C29C0">
      <w:pPr>
        <w:pStyle w:val="ListParagraph"/>
        <w:widowControl w:val="0"/>
        <w:numPr>
          <w:ilvl w:val="1"/>
          <w:numId w:val="20"/>
        </w:numPr>
        <w:tabs>
          <w:tab w:val="left" w:pos="771"/>
        </w:tabs>
        <w:autoSpaceDE w:val="0"/>
        <w:autoSpaceDN w:val="0"/>
        <w:spacing w:before="120" w:after="120"/>
        <w:ind w:right="155"/>
        <w:contextualSpacing w:val="0"/>
        <w:rPr>
          <w:szCs w:val="24"/>
        </w:rPr>
      </w:pPr>
      <w:r w:rsidRPr="00166038">
        <w:rPr>
          <w:szCs w:val="24"/>
        </w:rPr>
        <w:t>Nomniekam ir tiesības nomas termiņa laikā netraucēti lietot nomāto nomas objektu Līguma 1.2. punktā noteiktajam mērķim.</w:t>
      </w:r>
    </w:p>
    <w:p w14:paraId="5E467006" w14:textId="77777777" w:rsidR="000C29C0" w:rsidRPr="00166038" w:rsidRDefault="000C29C0" w:rsidP="000C29C0">
      <w:pPr>
        <w:pStyle w:val="ListParagraph"/>
        <w:widowControl w:val="0"/>
        <w:numPr>
          <w:ilvl w:val="1"/>
          <w:numId w:val="20"/>
        </w:numPr>
        <w:tabs>
          <w:tab w:val="left" w:pos="771"/>
        </w:tabs>
        <w:autoSpaceDE w:val="0"/>
        <w:autoSpaceDN w:val="0"/>
        <w:spacing w:before="120" w:after="120"/>
        <w:ind w:right="155"/>
        <w:contextualSpacing w:val="0"/>
        <w:rPr>
          <w:szCs w:val="24"/>
        </w:rPr>
      </w:pPr>
      <w:r w:rsidRPr="00166038">
        <w:rPr>
          <w:szCs w:val="24"/>
        </w:rPr>
        <w:lastRenderedPageBreak/>
        <w:t>Nomnieks nav tiesīgs nodot Nomas objektu apakšnomā trešajai personai, ieķīlāt nomas tiesības, slēgt sadarbības līgumus vai cita veida līgumus, kuru rezultātā trešā persona iegūtu tiesības uz Nomas objektu kopumā vai atsevišķiem nomas objektiem un to lietošanu, kā arī – pamest Nomas objektu, nenododot to Iznomātājam Līgumā noteiktajā kārtībā.</w:t>
      </w:r>
    </w:p>
    <w:p w14:paraId="4F447F28" w14:textId="77777777" w:rsidR="000C29C0" w:rsidRPr="00166038" w:rsidRDefault="000C29C0" w:rsidP="000C29C0">
      <w:pPr>
        <w:pStyle w:val="ListParagraph"/>
        <w:widowControl w:val="0"/>
        <w:numPr>
          <w:ilvl w:val="1"/>
          <w:numId w:val="20"/>
        </w:numPr>
        <w:tabs>
          <w:tab w:val="left" w:pos="771"/>
        </w:tabs>
        <w:autoSpaceDE w:val="0"/>
        <w:autoSpaceDN w:val="0"/>
        <w:spacing w:after="120"/>
        <w:ind w:hanging="453"/>
        <w:contextualSpacing w:val="0"/>
        <w:rPr>
          <w:szCs w:val="24"/>
        </w:rPr>
      </w:pPr>
      <w:r w:rsidRPr="00166038">
        <w:rPr>
          <w:szCs w:val="24"/>
        </w:rPr>
        <w:t>Nomniekam ir</w:t>
      </w:r>
      <w:r w:rsidRPr="00166038">
        <w:rPr>
          <w:spacing w:val="-8"/>
          <w:szCs w:val="24"/>
        </w:rPr>
        <w:t xml:space="preserve"> </w:t>
      </w:r>
      <w:r w:rsidRPr="00166038">
        <w:rPr>
          <w:szCs w:val="24"/>
        </w:rPr>
        <w:t>pienākums:</w:t>
      </w:r>
    </w:p>
    <w:p w14:paraId="11CEF2D5"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9"/>
        <w:contextualSpacing w:val="0"/>
        <w:rPr>
          <w:szCs w:val="24"/>
        </w:rPr>
      </w:pPr>
      <w:r w:rsidRPr="00166038">
        <w:rPr>
          <w:szCs w:val="24"/>
        </w:rPr>
        <w:t>lietot Nomas objektu tikai saskaņā ar Līguma noteikumiem;</w:t>
      </w:r>
    </w:p>
    <w:p w14:paraId="4B468BED"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5"/>
        <w:contextualSpacing w:val="0"/>
        <w:rPr>
          <w:szCs w:val="24"/>
        </w:rPr>
      </w:pPr>
      <w:r w:rsidRPr="00166038">
        <w:rPr>
          <w:szCs w:val="24"/>
        </w:rPr>
        <w:t>ievērot vispārējos īpašuma ekspluatācijas noteikumus, Iznomātāja noteiktos iekšējās kārtības noteikumus un Iznomātāja norādījumus par Nomas objektu sakārtošanu, ja Nomas objektu stāvoklis neatbilst Līgumā noteiktajam, ievērot ēku un teritorijas izmantošanas noteikumus, sanitārās un ugunsdrošības prasības, Latvijas Republikas normatīvos tiesību aktus, valsts iestāžu un pašvaldības noteikumus un lēmumus, kā arī citu kompetentu iestāžu</w:t>
      </w:r>
      <w:r w:rsidRPr="00166038">
        <w:rPr>
          <w:spacing w:val="-7"/>
          <w:szCs w:val="24"/>
        </w:rPr>
        <w:t xml:space="preserve"> </w:t>
      </w:r>
      <w:r w:rsidRPr="00166038">
        <w:rPr>
          <w:szCs w:val="24"/>
        </w:rPr>
        <w:t>prasības;</w:t>
      </w:r>
    </w:p>
    <w:p w14:paraId="6C72E5ED"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60"/>
        <w:contextualSpacing w:val="0"/>
        <w:rPr>
          <w:szCs w:val="24"/>
        </w:rPr>
      </w:pPr>
      <w:r w:rsidRPr="00166038">
        <w:rPr>
          <w:szCs w:val="24"/>
        </w:rPr>
        <w:t>organizēt un veikt savu saimniecisko darbību saskaņā ar Latvijas Republikā spēkā esošo normatīvo aktu prasībām, patstāvīgi saņemt visas nepieciešamās atļaujas saimnieciskās darbības veikšanai, iekārtu un aprīkojuma</w:t>
      </w:r>
      <w:r w:rsidRPr="00166038">
        <w:rPr>
          <w:spacing w:val="-3"/>
          <w:szCs w:val="24"/>
        </w:rPr>
        <w:t xml:space="preserve"> </w:t>
      </w:r>
      <w:r w:rsidRPr="00166038">
        <w:rPr>
          <w:szCs w:val="24"/>
        </w:rPr>
        <w:t>lietošanai;</w:t>
      </w:r>
    </w:p>
    <w:p w14:paraId="0EEBA558"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60"/>
        <w:contextualSpacing w:val="0"/>
        <w:rPr>
          <w:szCs w:val="24"/>
        </w:rPr>
      </w:pPr>
      <w:r w:rsidRPr="00166038">
        <w:rPr>
          <w:szCs w:val="24"/>
        </w:rPr>
        <w:t>ievērot normatīvos aktus kultūras pieminekļu aizsardzības jomā un Valsts kultūras pieminekļu aizsardzības inspekcijas norādījumus par kultūras pieminekļu izmantošanu un saglabāšanu;</w:t>
      </w:r>
    </w:p>
    <w:p w14:paraId="0132D858" w14:textId="77777777" w:rsidR="000C29C0" w:rsidRPr="00166038" w:rsidRDefault="000C29C0" w:rsidP="000C29C0">
      <w:pPr>
        <w:pStyle w:val="ListParagraph"/>
        <w:widowControl w:val="0"/>
        <w:numPr>
          <w:ilvl w:val="2"/>
          <w:numId w:val="20"/>
        </w:numPr>
        <w:tabs>
          <w:tab w:val="left" w:pos="1452"/>
        </w:tabs>
        <w:autoSpaceDE w:val="0"/>
        <w:autoSpaceDN w:val="0"/>
        <w:spacing w:before="3" w:after="120" w:line="237" w:lineRule="auto"/>
        <w:ind w:right="158"/>
        <w:contextualSpacing w:val="0"/>
        <w:rPr>
          <w:szCs w:val="24"/>
        </w:rPr>
      </w:pPr>
      <w:r w:rsidRPr="00166038">
        <w:rPr>
          <w:szCs w:val="24"/>
        </w:rPr>
        <w:t>ar savu darbību netraucēt ēku un teritoriju, kurā nomas objekts atrodas, apmeklētāju un pacientu mieru, netraucēt citus Iznomātāja nomniekus;</w:t>
      </w:r>
    </w:p>
    <w:p w14:paraId="16A2645D" w14:textId="77777777" w:rsidR="000C29C0" w:rsidRPr="00166038" w:rsidRDefault="000C29C0" w:rsidP="000C29C0">
      <w:pPr>
        <w:pStyle w:val="ListParagraph"/>
        <w:widowControl w:val="0"/>
        <w:numPr>
          <w:ilvl w:val="2"/>
          <w:numId w:val="20"/>
        </w:numPr>
        <w:tabs>
          <w:tab w:val="left" w:pos="1452"/>
        </w:tabs>
        <w:autoSpaceDE w:val="0"/>
        <w:autoSpaceDN w:val="0"/>
        <w:spacing w:before="1" w:after="120"/>
        <w:ind w:hanging="721"/>
        <w:contextualSpacing w:val="0"/>
        <w:rPr>
          <w:szCs w:val="24"/>
        </w:rPr>
      </w:pPr>
      <w:r w:rsidRPr="00166038">
        <w:rPr>
          <w:szCs w:val="24"/>
        </w:rPr>
        <w:t>saudzīgi attiekties pret ēku, pie kuras atrodas nomas objekts, un tai pieguļošajām</w:t>
      </w:r>
      <w:r w:rsidRPr="00166038">
        <w:rPr>
          <w:spacing w:val="-5"/>
          <w:szCs w:val="24"/>
        </w:rPr>
        <w:t xml:space="preserve"> </w:t>
      </w:r>
      <w:r w:rsidRPr="00166038">
        <w:rPr>
          <w:szCs w:val="24"/>
        </w:rPr>
        <w:t>teritorijām;</w:t>
      </w:r>
    </w:p>
    <w:p w14:paraId="6EF106B2"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5"/>
        <w:contextualSpacing w:val="0"/>
        <w:rPr>
          <w:szCs w:val="24"/>
        </w:rPr>
      </w:pPr>
      <w:r w:rsidRPr="00166038">
        <w:rPr>
          <w:szCs w:val="24"/>
        </w:rPr>
        <w:t>avārijas gadījumā nekavējoties par to informēt Iznomātāju un organizācijas, kas nodrošina attiecīgo komunikāciju apkopi, veikt neatliekamos pasākumus avārijas seku likvidēšanai. Nodrošināt Iznomātāju ar precīzām ziņām par Nomnieka pārstāvi, kurš Nomnieka vārdā pilnvarots rīkoties avāriju gadījumos, tai skaitā ārpus darba</w:t>
      </w:r>
      <w:r w:rsidRPr="00166038">
        <w:rPr>
          <w:spacing w:val="-5"/>
          <w:szCs w:val="24"/>
        </w:rPr>
        <w:t xml:space="preserve"> </w:t>
      </w:r>
      <w:r w:rsidRPr="00166038">
        <w:rPr>
          <w:szCs w:val="24"/>
        </w:rPr>
        <w:t>laika;</w:t>
      </w:r>
    </w:p>
    <w:p w14:paraId="2F9AC7E0"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8"/>
        <w:contextualSpacing w:val="0"/>
        <w:rPr>
          <w:szCs w:val="24"/>
        </w:rPr>
      </w:pPr>
      <w:r w:rsidRPr="00166038">
        <w:rPr>
          <w:szCs w:val="24"/>
        </w:rPr>
        <w:t>uzturēt Nomas objektu labā tehniskā kārtībā, kā arī uzturēt Nomas objektu, tajā izvietotās iekārtas un konstrukcijas, inženiertehniskos tīklus un komunikācijas lietošanai derīgā stāvoklī atbilstoši attiecīgo Latvijas Republikas normatīvo aktu prasībām un ekspluatācijas noteikumiem, nepieļaujot Nomas objekta tehnisko un vispārējo stāvokļa</w:t>
      </w:r>
      <w:r w:rsidRPr="00166038">
        <w:rPr>
          <w:spacing w:val="-5"/>
          <w:szCs w:val="24"/>
        </w:rPr>
        <w:t xml:space="preserve"> </w:t>
      </w:r>
      <w:r w:rsidRPr="00166038">
        <w:rPr>
          <w:szCs w:val="24"/>
        </w:rPr>
        <w:t>pasliktināšanos;</w:t>
      </w:r>
    </w:p>
    <w:p w14:paraId="5FF29924" w14:textId="77777777" w:rsidR="000C29C0" w:rsidRPr="00166038" w:rsidRDefault="000C29C0" w:rsidP="000C29C0">
      <w:pPr>
        <w:pStyle w:val="ListParagraph"/>
        <w:widowControl w:val="0"/>
        <w:numPr>
          <w:ilvl w:val="2"/>
          <w:numId w:val="20"/>
        </w:numPr>
        <w:tabs>
          <w:tab w:val="left" w:pos="1452"/>
        </w:tabs>
        <w:autoSpaceDE w:val="0"/>
        <w:autoSpaceDN w:val="0"/>
        <w:spacing w:before="1" w:after="120"/>
        <w:ind w:right="160"/>
        <w:contextualSpacing w:val="0"/>
        <w:rPr>
          <w:szCs w:val="24"/>
        </w:rPr>
      </w:pPr>
      <w:r w:rsidRPr="00166038">
        <w:rPr>
          <w:szCs w:val="24"/>
        </w:rPr>
        <w:t>nodrošināt, lai nomas objektā uzstādītās ierīces, iekārtas un Nomas objekta kopējais noformējums ir vizuāli korekts un atbilstošs ēkas kopējam noformējumam, neuzstādīt Nomas objektā bojātus, salauztus vai citādāk kopējā vidē vizuāli neiederīgus materiālus,</w:t>
      </w:r>
      <w:r w:rsidRPr="00166038">
        <w:rPr>
          <w:spacing w:val="-9"/>
          <w:szCs w:val="24"/>
        </w:rPr>
        <w:t xml:space="preserve"> </w:t>
      </w:r>
      <w:r w:rsidRPr="00166038">
        <w:rPr>
          <w:szCs w:val="24"/>
        </w:rPr>
        <w:t>ierīces;</w:t>
      </w:r>
    </w:p>
    <w:p w14:paraId="78E9DFD4"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8"/>
        <w:contextualSpacing w:val="0"/>
        <w:rPr>
          <w:szCs w:val="24"/>
        </w:rPr>
      </w:pPr>
      <w:r w:rsidRPr="00166038">
        <w:rPr>
          <w:szCs w:val="24"/>
        </w:rPr>
        <w:t>netraucēt Iznomātājam vai tā pārstāvjiem veikt Nomas objekta tehnisko pārbaudi ar Nomnieku iepriekš saskaņotā laikā, nodrošinot Nomnieka pārstāvja piedalīšanos pārbaudes akta sastādīšanā un</w:t>
      </w:r>
      <w:r w:rsidRPr="00166038">
        <w:rPr>
          <w:spacing w:val="-3"/>
          <w:szCs w:val="24"/>
        </w:rPr>
        <w:t xml:space="preserve"> </w:t>
      </w:r>
      <w:r w:rsidRPr="00166038">
        <w:rPr>
          <w:szCs w:val="24"/>
        </w:rPr>
        <w:t>parakstīšanā;</w:t>
      </w:r>
    </w:p>
    <w:p w14:paraId="3F3CBB7B"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8"/>
        <w:contextualSpacing w:val="0"/>
        <w:rPr>
          <w:szCs w:val="24"/>
        </w:rPr>
      </w:pPr>
      <w:r w:rsidRPr="00166038">
        <w:rPr>
          <w:szCs w:val="24"/>
        </w:rPr>
        <w:t>par saviem līdzekļiem veikt teritorijas sakopšanas darbus, ja Nomnieka darbības rezultātā piegružota teritorija, kurā atrodas Nomnieka izvietotās mantas;</w:t>
      </w:r>
    </w:p>
    <w:p w14:paraId="17F13414"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8"/>
        <w:contextualSpacing w:val="0"/>
        <w:rPr>
          <w:szCs w:val="24"/>
        </w:rPr>
      </w:pPr>
      <w:r w:rsidRPr="00166038">
        <w:rPr>
          <w:szCs w:val="24"/>
        </w:rPr>
        <w:t>izvietot Nomnieka reklāmu/izkārtni ārpus/pie Nomas objekta tikai pēc attiecīga līguma noslēgšanas ar Iznomātāju;</w:t>
      </w:r>
    </w:p>
    <w:p w14:paraId="1B67A74E"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8"/>
        <w:contextualSpacing w:val="0"/>
        <w:rPr>
          <w:szCs w:val="24"/>
        </w:rPr>
      </w:pPr>
      <w:r w:rsidRPr="00166038">
        <w:rPr>
          <w:szCs w:val="24"/>
        </w:rPr>
        <w:t>pēc saviem ieskatiem un pēc savas brīvas gribas apdrošināt Nomnieka izvietoto mantu Nomas objektā;</w:t>
      </w:r>
    </w:p>
    <w:p w14:paraId="728A0C1D" w14:textId="77777777" w:rsidR="000C29C0" w:rsidRPr="00166038" w:rsidRDefault="000C29C0" w:rsidP="000C29C0">
      <w:pPr>
        <w:pStyle w:val="ListParagraph"/>
        <w:widowControl w:val="0"/>
        <w:numPr>
          <w:ilvl w:val="2"/>
          <w:numId w:val="20"/>
        </w:numPr>
        <w:tabs>
          <w:tab w:val="left" w:pos="1452"/>
        </w:tabs>
        <w:autoSpaceDE w:val="0"/>
        <w:autoSpaceDN w:val="0"/>
        <w:spacing w:after="120"/>
        <w:ind w:right="157"/>
        <w:contextualSpacing w:val="0"/>
        <w:rPr>
          <w:szCs w:val="24"/>
        </w:rPr>
      </w:pPr>
      <w:r w:rsidRPr="00166038">
        <w:rPr>
          <w:szCs w:val="24"/>
        </w:rPr>
        <w:lastRenderedPageBreak/>
        <w:t>beidzoties nomas termiņam vai izbeidzot Līgumu pirms termiņa, paņemt Nomas objektā uzstādītās iekārtas, kas ir Nomnieka īpašumā, nepasliktinot Nomas objekta stāvokli, kāds pastāvēja Līguma noslēgšanas</w:t>
      </w:r>
      <w:r w:rsidRPr="00166038">
        <w:rPr>
          <w:spacing w:val="-2"/>
          <w:szCs w:val="24"/>
        </w:rPr>
        <w:t xml:space="preserve"> </w:t>
      </w:r>
      <w:r w:rsidRPr="00166038">
        <w:rPr>
          <w:szCs w:val="24"/>
        </w:rPr>
        <w:t>brīdī;</w:t>
      </w:r>
    </w:p>
    <w:p w14:paraId="34FF97E4" w14:textId="77777777" w:rsidR="000C29C0" w:rsidRPr="00166038" w:rsidRDefault="000C29C0" w:rsidP="000C29C0">
      <w:pPr>
        <w:pStyle w:val="ListParagraph"/>
        <w:widowControl w:val="0"/>
        <w:numPr>
          <w:ilvl w:val="2"/>
          <w:numId w:val="20"/>
        </w:numPr>
        <w:tabs>
          <w:tab w:val="left" w:pos="1452"/>
        </w:tabs>
        <w:autoSpaceDE w:val="0"/>
        <w:autoSpaceDN w:val="0"/>
        <w:spacing w:before="1" w:after="120"/>
        <w:ind w:right="156"/>
        <w:contextualSpacing w:val="0"/>
        <w:rPr>
          <w:szCs w:val="24"/>
        </w:rPr>
      </w:pPr>
      <w:r w:rsidRPr="00166038">
        <w:rPr>
          <w:szCs w:val="24"/>
        </w:rPr>
        <w:t>segt Iznomātājam visus zaudējumus, kuri radušies Nomnieka vai ar to saistīto trešo personu vainas vai neuzmanības</w:t>
      </w:r>
      <w:r w:rsidRPr="00166038">
        <w:rPr>
          <w:spacing w:val="-2"/>
          <w:szCs w:val="24"/>
        </w:rPr>
        <w:t xml:space="preserve"> </w:t>
      </w:r>
      <w:r w:rsidRPr="00166038">
        <w:rPr>
          <w:szCs w:val="24"/>
        </w:rPr>
        <w:t>dēļ.</w:t>
      </w:r>
    </w:p>
    <w:p w14:paraId="4C72DA46" w14:textId="77777777" w:rsidR="000C29C0" w:rsidRPr="00166038" w:rsidRDefault="000C29C0" w:rsidP="000C29C0">
      <w:pPr>
        <w:pStyle w:val="ListParagraph"/>
        <w:widowControl w:val="0"/>
        <w:numPr>
          <w:ilvl w:val="1"/>
          <w:numId w:val="20"/>
        </w:numPr>
        <w:tabs>
          <w:tab w:val="left" w:pos="1452"/>
        </w:tabs>
        <w:autoSpaceDE w:val="0"/>
        <w:autoSpaceDN w:val="0"/>
        <w:spacing w:before="1" w:after="120"/>
        <w:ind w:right="156"/>
        <w:contextualSpacing w:val="0"/>
        <w:rPr>
          <w:szCs w:val="24"/>
        </w:rPr>
      </w:pPr>
      <w:r w:rsidRPr="00166038">
        <w:rPr>
          <w:szCs w:val="24"/>
        </w:rPr>
        <w:t xml:space="preserve">Ja </w:t>
      </w:r>
      <w:r w:rsidRPr="00166038">
        <w:rPr>
          <w:szCs w:val="24"/>
          <w:shd w:val="clear" w:color="auto" w:fill="FFFFFF"/>
        </w:rPr>
        <w:t xml:space="preserve">Nomas objekta </w:t>
      </w:r>
      <w:r w:rsidRPr="00166038">
        <w:rPr>
          <w:szCs w:val="24"/>
        </w:rPr>
        <w:t xml:space="preserve">izmantošanas mērķim atbilstošas saimnieciskās darbības veikšanai ir nepieciešamas attiecīgas licences vai atļaujas, Nomniekam ir pienākums, pašam sedzot izdevumus, uzņemoties risku un pieliekot pūles, saņemt visas saimnieciskās darbības veikšanai </w:t>
      </w:r>
      <w:r w:rsidRPr="00166038">
        <w:rPr>
          <w:szCs w:val="24"/>
          <w:shd w:val="clear" w:color="auto" w:fill="FFFFFF"/>
        </w:rPr>
        <w:t xml:space="preserve">Nomas objektā </w:t>
      </w:r>
      <w:r w:rsidRPr="00166038">
        <w:rPr>
          <w:szCs w:val="24"/>
        </w:rPr>
        <w:t xml:space="preserve">nepieciešamās licences un atļaujas (tajā skaitā arī licences un atļaujas iekārtu un aprīkojuma ekspluatācijai </w:t>
      </w:r>
      <w:r w:rsidRPr="00166038">
        <w:rPr>
          <w:szCs w:val="24"/>
          <w:shd w:val="clear" w:color="auto" w:fill="FFFFFF"/>
        </w:rPr>
        <w:t>Nomas objektā</w:t>
      </w:r>
      <w:r w:rsidRPr="00166038">
        <w:rPr>
          <w:szCs w:val="24"/>
        </w:rPr>
        <w:t xml:space="preserve">), un izvietot nepieciešamās atļaujas un licences par tiesībām veikt uzņēmējdarbību </w:t>
      </w:r>
      <w:r w:rsidRPr="00166038">
        <w:rPr>
          <w:szCs w:val="24"/>
          <w:shd w:val="clear" w:color="auto" w:fill="FFFFFF"/>
        </w:rPr>
        <w:t xml:space="preserve">Nomas objekta </w:t>
      </w:r>
      <w:r w:rsidRPr="00166038">
        <w:rPr>
          <w:szCs w:val="24"/>
        </w:rPr>
        <w:t xml:space="preserve">iekšpusē un ārpusē, ja to nosaka spēkā esošie normatīvie akti. Minētais pienākums attiecas arī uz iespējamo apstiprinājumu no attiecīgajām institūcijām par </w:t>
      </w:r>
      <w:r w:rsidRPr="00166038">
        <w:rPr>
          <w:szCs w:val="24"/>
          <w:shd w:val="clear" w:color="auto" w:fill="FFFFFF"/>
        </w:rPr>
        <w:t>Nomas objekta</w:t>
      </w:r>
      <w:r w:rsidRPr="00166038">
        <w:rPr>
          <w:szCs w:val="24"/>
        </w:rPr>
        <w:t xml:space="preserve"> atbilstību minētās darbības veikšanai. Ja šādas licences vai atļaujas netiek saņemtas, bet Nomnieks ir jau pieņēmis </w:t>
      </w:r>
      <w:r w:rsidRPr="00166038">
        <w:rPr>
          <w:szCs w:val="24"/>
          <w:shd w:val="clear" w:color="auto" w:fill="FFFFFF"/>
        </w:rPr>
        <w:t>Nomas objektu</w:t>
      </w:r>
      <w:r w:rsidRPr="00166038">
        <w:rPr>
          <w:szCs w:val="24"/>
        </w:rPr>
        <w:t>, Nomnieks  uzņemas visu risku un Nomniekam nav tiesību izbeigt Līgumu vai izvirzīt jebkādas prasības pret Iznomātāju par zaudējumu kompensāciju. Šādā gadījumā Nomniekam ir tiesības vērsties pie Iznomātāja, lai izbeigtu Līgumu, pusēm vienojoties. Šādā gadījumā līdz Līguma izbeigšanas dienai Nomniekam ir pienācīgi jāpilda Līguma noteikumi.</w:t>
      </w:r>
    </w:p>
    <w:p w14:paraId="6D2C7E1A" w14:textId="77777777" w:rsidR="000C29C0" w:rsidRPr="00166038" w:rsidRDefault="000C29C0" w:rsidP="00FD775A">
      <w:pPr>
        <w:numPr>
          <w:ilvl w:val="0"/>
          <w:numId w:val="28"/>
        </w:numPr>
        <w:jc w:val="center"/>
        <w:rPr>
          <w:b/>
          <w:bCs/>
          <w:szCs w:val="24"/>
        </w:rPr>
      </w:pPr>
      <w:r w:rsidRPr="00166038">
        <w:rPr>
          <w:b/>
          <w:bCs/>
          <w:szCs w:val="24"/>
        </w:rPr>
        <w:t>Pušu</w:t>
      </w:r>
      <w:r w:rsidRPr="00166038">
        <w:rPr>
          <w:b/>
          <w:bCs/>
          <w:spacing w:val="-1"/>
          <w:szCs w:val="24"/>
        </w:rPr>
        <w:t xml:space="preserve"> </w:t>
      </w:r>
      <w:r w:rsidRPr="00166038">
        <w:rPr>
          <w:b/>
          <w:bCs/>
          <w:szCs w:val="24"/>
        </w:rPr>
        <w:t>atbildība</w:t>
      </w:r>
    </w:p>
    <w:p w14:paraId="5EEEA102" w14:textId="77777777" w:rsidR="000C29C0" w:rsidRPr="00166038" w:rsidRDefault="000C29C0" w:rsidP="000C29C0">
      <w:pPr>
        <w:pStyle w:val="ListParagraph"/>
        <w:widowControl w:val="0"/>
        <w:numPr>
          <w:ilvl w:val="1"/>
          <w:numId w:val="19"/>
        </w:numPr>
        <w:tabs>
          <w:tab w:val="left" w:pos="771"/>
        </w:tabs>
        <w:autoSpaceDE w:val="0"/>
        <w:autoSpaceDN w:val="0"/>
        <w:spacing w:before="120" w:after="120"/>
        <w:ind w:right="161"/>
        <w:contextualSpacing w:val="0"/>
        <w:rPr>
          <w:szCs w:val="24"/>
        </w:rPr>
      </w:pPr>
      <w:r w:rsidRPr="00166038">
        <w:rPr>
          <w:szCs w:val="24"/>
        </w:rPr>
        <w:t>Puse atbild otrai Pusei par visiem zaudējumiem, ko tā ir nodarījusi otrai Pusei ar Līguma neizpildi vai nepienācīgu</w:t>
      </w:r>
      <w:r w:rsidRPr="00166038">
        <w:rPr>
          <w:spacing w:val="-1"/>
          <w:szCs w:val="24"/>
        </w:rPr>
        <w:t xml:space="preserve"> </w:t>
      </w:r>
      <w:r w:rsidRPr="00166038">
        <w:rPr>
          <w:szCs w:val="24"/>
        </w:rPr>
        <w:t>izpildi.</w:t>
      </w:r>
    </w:p>
    <w:p w14:paraId="03A3A36B" w14:textId="77777777" w:rsidR="000C29C0" w:rsidRPr="00166038" w:rsidRDefault="000C29C0" w:rsidP="000C29C0">
      <w:pPr>
        <w:pStyle w:val="ListParagraph"/>
        <w:widowControl w:val="0"/>
        <w:numPr>
          <w:ilvl w:val="1"/>
          <w:numId w:val="19"/>
        </w:numPr>
        <w:tabs>
          <w:tab w:val="left" w:pos="771"/>
        </w:tabs>
        <w:autoSpaceDE w:val="0"/>
        <w:autoSpaceDN w:val="0"/>
        <w:spacing w:after="120"/>
        <w:ind w:right="153"/>
        <w:contextualSpacing w:val="0"/>
        <w:rPr>
          <w:szCs w:val="24"/>
        </w:rPr>
      </w:pPr>
      <w:r w:rsidRPr="00166038">
        <w:rPr>
          <w:szCs w:val="24"/>
        </w:rPr>
        <w:t>Ja Nomnieks neveic nomas maksas un citu Līgumā paredzēto maksājumu apmaksu Līgumā noteiktajā termiņā, Iznomātājam ir tiesības pieprasīt un tādā gadījumā Nomnieks maksā Iznomātājam nokavējuma procentus 1% (viens procents) apmērā no kavētā maksājuma summas par katru kavēto dienu.</w:t>
      </w:r>
    </w:p>
    <w:p w14:paraId="37C1039B" w14:textId="77777777" w:rsidR="000C29C0" w:rsidRPr="00166038" w:rsidRDefault="000C29C0" w:rsidP="000C29C0">
      <w:pPr>
        <w:pStyle w:val="ListParagraph"/>
        <w:widowControl w:val="0"/>
        <w:numPr>
          <w:ilvl w:val="1"/>
          <w:numId w:val="19"/>
        </w:numPr>
        <w:tabs>
          <w:tab w:val="left" w:pos="771"/>
        </w:tabs>
        <w:autoSpaceDE w:val="0"/>
        <w:autoSpaceDN w:val="0"/>
        <w:spacing w:after="120"/>
        <w:ind w:right="153"/>
        <w:contextualSpacing w:val="0"/>
        <w:rPr>
          <w:szCs w:val="24"/>
        </w:rPr>
      </w:pPr>
      <w:r w:rsidRPr="00166038">
        <w:rPr>
          <w:szCs w:val="24"/>
        </w:rPr>
        <w:t>Ja pēc Līguma termiņa beigām vai pirmstermiņa izbeigšanas Nomnieks pilnībā vai daļēji kavē Līgumā noteikto Nomas objektu nodošanu Iznomātājam termiņu, Iznomātājs ir tiesīgs pieprasīt un Nomnieka</w:t>
      </w:r>
      <w:r w:rsidRPr="00166038">
        <w:rPr>
          <w:spacing w:val="15"/>
          <w:szCs w:val="24"/>
        </w:rPr>
        <w:t xml:space="preserve"> </w:t>
      </w:r>
      <w:r w:rsidRPr="00166038">
        <w:rPr>
          <w:szCs w:val="24"/>
        </w:rPr>
        <w:t>pienākums ir papildus nomas maksai par faktisko Nomas objekta lietošanu apmaksāt Līgumsodu</w:t>
      </w:r>
      <w:r w:rsidRPr="00166038">
        <w:rPr>
          <w:spacing w:val="20"/>
          <w:szCs w:val="24"/>
        </w:rPr>
        <w:t xml:space="preserve"> </w:t>
      </w:r>
      <w:r w:rsidRPr="00166038">
        <w:rPr>
          <w:szCs w:val="24"/>
        </w:rPr>
        <w:t>10%</w:t>
      </w:r>
      <w:r w:rsidRPr="00166038">
        <w:rPr>
          <w:spacing w:val="19"/>
          <w:szCs w:val="24"/>
        </w:rPr>
        <w:t xml:space="preserve"> </w:t>
      </w:r>
      <w:r w:rsidRPr="00166038">
        <w:rPr>
          <w:szCs w:val="24"/>
        </w:rPr>
        <w:t>(desmit</w:t>
      </w:r>
      <w:r w:rsidRPr="00166038">
        <w:rPr>
          <w:spacing w:val="18"/>
          <w:szCs w:val="24"/>
        </w:rPr>
        <w:t xml:space="preserve"> </w:t>
      </w:r>
      <w:r w:rsidRPr="00166038">
        <w:rPr>
          <w:szCs w:val="24"/>
        </w:rPr>
        <w:t>procenti)</w:t>
      </w:r>
      <w:r w:rsidRPr="00166038">
        <w:rPr>
          <w:spacing w:val="18"/>
          <w:szCs w:val="24"/>
        </w:rPr>
        <w:t xml:space="preserve"> </w:t>
      </w:r>
      <w:r w:rsidRPr="00166038">
        <w:rPr>
          <w:szCs w:val="24"/>
        </w:rPr>
        <w:t>no</w:t>
      </w:r>
      <w:r w:rsidRPr="00166038">
        <w:rPr>
          <w:spacing w:val="17"/>
          <w:szCs w:val="24"/>
        </w:rPr>
        <w:t xml:space="preserve"> </w:t>
      </w:r>
      <w:r w:rsidRPr="00166038">
        <w:rPr>
          <w:szCs w:val="24"/>
        </w:rPr>
        <w:t>mēneša</w:t>
      </w:r>
      <w:r w:rsidRPr="00166038">
        <w:rPr>
          <w:spacing w:val="16"/>
          <w:szCs w:val="24"/>
        </w:rPr>
        <w:t xml:space="preserve"> </w:t>
      </w:r>
      <w:r w:rsidRPr="00166038">
        <w:rPr>
          <w:szCs w:val="24"/>
        </w:rPr>
        <w:t>nomas</w:t>
      </w:r>
      <w:r w:rsidRPr="00166038">
        <w:rPr>
          <w:spacing w:val="19"/>
          <w:szCs w:val="24"/>
        </w:rPr>
        <w:t xml:space="preserve"> </w:t>
      </w:r>
      <w:r w:rsidRPr="00166038">
        <w:rPr>
          <w:szCs w:val="24"/>
        </w:rPr>
        <w:t>maksas,</w:t>
      </w:r>
      <w:r w:rsidRPr="00166038">
        <w:rPr>
          <w:spacing w:val="16"/>
          <w:szCs w:val="24"/>
        </w:rPr>
        <w:t xml:space="preserve"> </w:t>
      </w:r>
      <w:r w:rsidRPr="00166038">
        <w:rPr>
          <w:szCs w:val="24"/>
        </w:rPr>
        <w:t>ja kavējums ir līdz 5 kalendārajām dienām, 50 % (piecdesmit procenti) no mēneša nomas maksas, ja kavējums ir 6 - 10 kalendārās dienas, 100 % (viens simts procenti) no mēneša nomas maksas, ja kavējums ir 11 vai vairāk kalendārās dienas.</w:t>
      </w:r>
    </w:p>
    <w:p w14:paraId="02B432F2" w14:textId="77777777" w:rsidR="000C29C0" w:rsidRPr="00166038" w:rsidRDefault="000C29C0" w:rsidP="000C29C0">
      <w:pPr>
        <w:pStyle w:val="ListParagraph"/>
        <w:widowControl w:val="0"/>
        <w:numPr>
          <w:ilvl w:val="1"/>
          <w:numId w:val="19"/>
        </w:numPr>
        <w:tabs>
          <w:tab w:val="left" w:pos="771"/>
        </w:tabs>
        <w:autoSpaceDE w:val="0"/>
        <w:autoSpaceDN w:val="0"/>
        <w:spacing w:after="120"/>
        <w:ind w:right="157"/>
        <w:contextualSpacing w:val="0"/>
        <w:rPr>
          <w:szCs w:val="24"/>
        </w:rPr>
      </w:pPr>
      <w:r w:rsidRPr="00166038">
        <w:rPr>
          <w:szCs w:val="24"/>
        </w:rPr>
        <w:t>Līgumsodu samaksa neatbrīvo Pusi no saistību izpildes un zaudējumu atlīdzināšanas pienākuma. Līgumsodu un zaudējumus Puses var prasīt normatīvajos aktos noteiktajā</w:t>
      </w:r>
      <w:r w:rsidRPr="00166038">
        <w:rPr>
          <w:spacing w:val="-6"/>
          <w:szCs w:val="24"/>
        </w:rPr>
        <w:t xml:space="preserve"> </w:t>
      </w:r>
      <w:r w:rsidRPr="00166038">
        <w:rPr>
          <w:szCs w:val="24"/>
        </w:rPr>
        <w:t>kārtībā.</w:t>
      </w:r>
    </w:p>
    <w:p w14:paraId="56131507" w14:textId="77777777" w:rsidR="000C29C0" w:rsidRPr="00166038" w:rsidRDefault="000C29C0" w:rsidP="000C29C0">
      <w:pPr>
        <w:pStyle w:val="ListParagraph"/>
        <w:widowControl w:val="0"/>
        <w:numPr>
          <w:ilvl w:val="1"/>
          <w:numId w:val="19"/>
        </w:numPr>
        <w:tabs>
          <w:tab w:val="left" w:pos="771"/>
        </w:tabs>
        <w:autoSpaceDE w:val="0"/>
        <w:autoSpaceDN w:val="0"/>
        <w:spacing w:after="120"/>
        <w:ind w:right="157"/>
        <w:contextualSpacing w:val="0"/>
        <w:rPr>
          <w:szCs w:val="24"/>
        </w:rPr>
      </w:pPr>
      <w:r w:rsidRPr="00166038">
        <w:rPr>
          <w:szCs w:val="24"/>
        </w:rPr>
        <w:t>Ja pēc Līguma termiņa beigām vai pirmstermiņa izbeigšanas Nomnieks neatbrīvo Nomas objektu no savām un trešo personu kustamām mantām, Nomnieks piekrīt, ka Nomnieka un trešo personu kustamā manta, kas atradīsies Nomas objektā 30. (trīsdesmitajā) dienā pēc Nomas objekta atbrīvošanas pienākuma iestāšanās, tiek atzīta par atmestu mantu, un Iznomātājs ir tiesīgs pārņemt to savā īpašumā un rīkoties ar to pēc saviem ieskatiem, t.sk., atsavināt, iznīcināt tās vai nodot glabāšanā.</w:t>
      </w:r>
    </w:p>
    <w:p w14:paraId="351A8058" w14:textId="77777777" w:rsidR="000C29C0" w:rsidRPr="00166038" w:rsidRDefault="000C29C0" w:rsidP="00FD775A">
      <w:pPr>
        <w:numPr>
          <w:ilvl w:val="0"/>
          <w:numId w:val="28"/>
        </w:numPr>
        <w:jc w:val="center"/>
        <w:rPr>
          <w:b/>
          <w:bCs/>
          <w:szCs w:val="24"/>
        </w:rPr>
      </w:pPr>
      <w:r w:rsidRPr="00166038">
        <w:rPr>
          <w:b/>
          <w:bCs/>
          <w:szCs w:val="24"/>
        </w:rPr>
        <w:t>Nepārvarama</w:t>
      </w:r>
      <w:r w:rsidRPr="00166038">
        <w:rPr>
          <w:b/>
          <w:bCs/>
          <w:spacing w:val="-1"/>
          <w:szCs w:val="24"/>
        </w:rPr>
        <w:t xml:space="preserve"> </w:t>
      </w:r>
      <w:r w:rsidRPr="00166038">
        <w:rPr>
          <w:b/>
          <w:bCs/>
          <w:szCs w:val="24"/>
        </w:rPr>
        <w:t>vara</w:t>
      </w:r>
    </w:p>
    <w:p w14:paraId="54BA6F6F" w14:textId="77777777" w:rsidR="000C29C0" w:rsidRPr="00166038" w:rsidRDefault="000C29C0" w:rsidP="000C29C0">
      <w:pPr>
        <w:pStyle w:val="ListParagraph"/>
        <w:widowControl w:val="0"/>
        <w:numPr>
          <w:ilvl w:val="1"/>
          <w:numId w:val="18"/>
        </w:numPr>
        <w:tabs>
          <w:tab w:val="left" w:pos="771"/>
        </w:tabs>
        <w:autoSpaceDE w:val="0"/>
        <w:autoSpaceDN w:val="0"/>
        <w:spacing w:before="120" w:after="120"/>
        <w:ind w:right="153"/>
        <w:contextualSpacing w:val="0"/>
        <w:rPr>
          <w:szCs w:val="24"/>
        </w:rPr>
      </w:pPr>
      <w:r w:rsidRPr="00166038">
        <w:rPr>
          <w:szCs w:val="24"/>
        </w:rPr>
        <w:t xml:space="preserve">Puse tiek atbrīvota no atbildības par Līguma neizpildi vai nepienācīgu izpildi, ja šāda neizpilde vai nepienācīga izpilde iestājusies nepārvaramas varas dēļ. Ar nepārvaramu varu saprot apstākļus, kuru iestāšanos Puses neparedzēja un nevarēja paredzēt Līguma </w:t>
      </w:r>
      <w:r w:rsidRPr="00166038">
        <w:rPr>
          <w:szCs w:val="24"/>
        </w:rPr>
        <w:lastRenderedPageBreak/>
        <w:t>noslēgšanas brīdī, un kas nepakļaujas Pušu saprātīgai kontrolei. Pie šādiem apstākļiem pieskaitāmi ugunsgrēki, dabas stihijas, karadarbība, valsts varas un pārvaldes institūciju darbība</w:t>
      </w:r>
      <w:r w:rsidRPr="00166038">
        <w:rPr>
          <w:spacing w:val="-8"/>
          <w:szCs w:val="24"/>
        </w:rPr>
        <w:t xml:space="preserve"> </w:t>
      </w:r>
      <w:r w:rsidRPr="00166038">
        <w:rPr>
          <w:szCs w:val="24"/>
        </w:rPr>
        <w:t>u.c.</w:t>
      </w:r>
    </w:p>
    <w:p w14:paraId="0F51C966" w14:textId="77777777" w:rsidR="000C29C0" w:rsidRPr="00166038" w:rsidRDefault="000C29C0" w:rsidP="000C29C0">
      <w:pPr>
        <w:pStyle w:val="ListParagraph"/>
        <w:widowControl w:val="0"/>
        <w:numPr>
          <w:ilvl w:val="1"/>
          <w:numId w:val="18"/>
        </w:numPr>
        <w:tabs>
          <w:tab w:val="left" w:pos="771"/>
        </w:tabs>
        <w:autoSpaceDE w:val="0"/>
        <w:autoSpaceDN w:val="0"/>
        <w:spacing w:after="120"/>
        <w:ind w:right="163"/>
        <w:contextualSpacing w:val="0"/>
        <w:rPr>
          <w:szCs w:val="24"/>
        </w:rPr>
      </w:pPr>
      <w:r w:rsidRPr="00166038">
        <w:rPr>
          <w:szCs w:val="24"/>
        </w:rPr>
        <w:t>Par nepārvaramas varas apstākli nevar atzīt piegādātāju un citu sadarbības partneru saistību neizpildi vai nesavlaicīgu</w:t>
      </w:r>
      <w:r w:rsidRPr="00166038">
        <w:rPr>
          <w:spacing w:val="1"/>
          <w:szCs w:val="24"/>
        </w:rPr>
        <w:t xml:space="preserve"> </w:t>
      </w:r>
      <w:r w:rsidRPr="00166038">
        <w:rPr>
          <w:szCs w:val="24"/>
        </w:rPr>
        <w:t>izpildi.</w:t>
      </w:r>
    </w:p>
    <w:p w14:paraId="4FA7F9E3" w14:textId="77777777" w:rsidR="000C29C0" w:rsidRPr="00166038" w:rsidRDefault="000C29C0" w:rsidP="000C29C0">
      <w:pPr>
        <w:pStyle w:val="ListParagraph"/>
        <w:widowControl w:val="0"/>
        <w:numPr>
          <w:ilvl w:val="1"/>
          <w:numId w:val="18"/>
        </w:numPr>
        <w:tabs>
          <w:tab w:val="left" w:pos="771"/>
        </w:tabs>
        <w:autoSpaceDE w:val="0"/>
        <w:autoSpaceDN w:val="0"/>
        <w:spacing w:before="1" w:after="120"/>
        <w:ind w:right="158"/>
        <w:contextualSpacing w:val="0"/>
        <w:rPr>
          <w:szCs w:val="24"/>
        </w:rPr>
      </w:pPr>
      <w:r w:rsidRPr="00166038">
        <w:rPr>
          <w:szCs w:val="24"/>
        </w:rPr>
        <w:t>Puse, kas atsaucas uz nepārvaramas varas apstākļiem, nekavējoties, bet ne vēlāk kā 5 (piecu) dienu laikā no šādu apstākļu iestāšanās brīža, informē otru Pusi par šiem apstākļiem. Ja Puse neievēro paziņošanas termiņu, tā zaudē tiesības atsaukties uz nepārvaramas varas</w:t>
      </w:r>
      <w:r w:rsidRPr="00166038">
        <w:rPr>
          <w:spacing w:val="-13"/>
          <w:szCs w:val="24"/>
        </w:rPr>
        <w:t xml:space="preserve"> </w:t>
      </w:r>
      <w:r w:rsidRPr="00166038">
        <w:rPr>
          <w:szCs w:val="24"/>
        </w:rPr>
        <w:t>apstākļiem.</w:t>
      </w:r>
    </w:p>
    <w:p w14:paraId="7A2A5D44" w14:textId="77777777" w:rsidR="000C29C0" w:rsidRPr="00166038" w:rsidRDefault="000C29C0" w:rsidP="000C29C0">
      <w:pPr>
        <w:pStyle w:val="ListParagraph"/>
        <w:widowControl w:val="0"/>
        <w:numPr>
          <w:ilvl w:val="1"/>
          <w:numId w:val="18"/>
        </w:numPr>
        <w:tabs>
          <w:tab w:val="left" w:pos="771"/>
        </w:tabs>
        <w:autoSpaceDE w:val="0"/>
        <w:autoSpaceDN w:val="0"/>
        <w:spacing w:after="120"/>
        <w:ind w:right="163"/>
        <w:contextualSpacing w:val="0"/>
        <w:rPr>
          <w:szCs w:val="24"/>
        </w:rPr>
      </w:pPr>
      <w:r w:rsidRPr="00166038">
        <w:rPr>
          <w:szCs w:val="24"/>
        </w:rPr>
        <w:t>Ja Līguma nepārvaramas varas apstākļi turpinās ilgāk par 30 (trīsdesmit) dienām, jebkura Puse ir tiesīga vienpusēji izbeigt Līgumu. Šādā gadījumā nevienai Pusei nav tiesības prasīt no otras Puses zaudējumu atlīdzību.</w:t>
      </w:r>
    </w:p>
    <w:p w14:paraId="4648F7CF" w14:textId="77777777" w:rsidR="000C29C0" w:rsidRPr="00166038" w:rsidRDefault="000C29C0" w:rsidP="000C29C0">
      <w:pPr>
        <w:pStyle w:val="ListParagraph"/>
        <w:tabs>
          <w:tab w:val="left" w:pos="771"/>
        </w:tabs>
        <w:spacing w:after="120"/>
        <w:ind w:left="770" w:right="163"/>
        <w:rPr>
          <w:szCs w:val="24"/>
        </w:rPr>
      </w:pPr>
    </w:p>
    <w:p w14:paraId="78578EA5" w14:textId="77777777" w:rsidR="000C29C0" w:rsidRPr="00166038" w:rsidRDefault="000C29C0" w:rsidP="00FD775A">
      <w:pPr>
        <w:numPr>
          <w:ilvl w:val="0"/>
          <w:numId w:val="28"/>
        </w:numPr>
        <w:jc w:val="center"/>
        <w:rPr>
          <w:b/>
          <w:bCs/>
          <w:szCs w:val="24"/>
        </w:rPr>
      </w:pPr>
      <w:r w:rsidRPr="00166038">
        <w:rPr>
          <w:b/>
          <w:bCs/>
          <w:szCs w:val="24"/>
        </w:rPr>
        <w:t>Konfidencialitāte</w:t>
      </w:r>
    </w:p>
    <w:p w14:paraId="520856F6" w14:textId="77777777" w:rsidR="000C29C0" w:rsidRPr="00166038" w:rsidRDefault="000C29C0" w:rsidP="000C29C0">
      <w:pPr>
        <w:pStyle w:val="ListParagraph"/>
        <w:widowControl w:val="0"/>
        <w:numPr>
          <w:ilvl w:val="1"/>
          <w:numId w:val="17"/>
        </w:numPr>
        <w:tabs>
          <w:tab w:val="left" w:pos="771"/>
        </w:tabs>
        <w:autoSpaceDE w:val="0"/>
        <w:autoSpaceDN w:val="0"/>
        <w:spacing w:before="120" w:after="120"/>
        <w:ind w:right="155"/>
        <w:contextualSpacing w:val="0"/>
        <w:rPr>
          <w:szCs w:val="24"/>
        </w:rPr>
      </w:pPr>
      <w:r w:rsidRPr="00166038">
        <w:rPr>
          <w:szCs w:val="24"/>
        </w:rPr>
        <w:t>Konfidenciāla informācija Līguma ietvaros ir tāda rakstveidā vai citādā veidā fiksēta vai nefiksēta informācija, kurai ir faktiska vai potenciāla mantiska vai nemantiska vērtība, kuras nonākšana citu personu rīcībā var radīt zaudējumus kādai no Pusēm un attiecībā uz kuru Puse veikusi saprātīgus slepenības saglabāšanas pasākumus. Konfidenciāla informācija nav informācija, kas ir publiski pieejama. Puse neizpauž otras Puses konfidenciālo informāciju trešajām personām, un neizmanto to ne savā, ne trešo personu</w:t>
      </w:r>
      <w:r w:rsidRPr="00166038">
        <w:rPr>
          <w:spacing w:val="-3"/>
          <w:szCs w:val="24"/>
        </w:rPr>
        <w:t xml:space="preserve"> </w:t>
      </w:r>
      <w:r w:rsidRPr="00166038">
        <w:rPr>
          <w:szCs w:val="24"/>
        </w:rPr>
        <w:t>labā.</w:t>
      </w:r>
    </w:p>
    <w:p w14:paraId="24FD017F" w14:textId="77777777" w:rsidR="000C29C0" w:rsidRPr="00166038" w:rsidRDefault="000C29C0" w:rsidP="000C29C0">
      <w:pPr>
        <w:pStyle w:val="ListParagraph"/>
        <w:widowControl w:val="0"/>
        <w:numPr>
          <w:ilvl w:val="1"/>
          <w:numId w:val="17"/>
        </w:numPr>
        <w:tabs>
          <w:tab w:val="left" w:pos="771"/>
        </w:tabs>
        <w:autoSpaceDE w:val="0"/>
        <w:autoSpaceDN w:val="0"/>
        <w:spacing w:after="120"/>
        <w:ind w:right="152"/>
        <w:contextualSpacing w:val="0"/>
        <w:rPr>
          <w:szCs w:val="24"/>
        </w:rPr>
      </w:pPr>
      <w:r w:rsidRPr="00166038">
        <w:rPr>
          <w:szCs w:val="24"/>
        </w:rPr>
        <w:t>Puse nodod otras Puses konfidenciālu informāciju tikai tiem saviem darbiniekiem, kam tā nepieciešama Līguma izpildei, un apakšuzņēmējiem, kam tā neieciešama Līguma izpildei un kas pirms tam rakstiski apņēmušies turēt šo informāciju noslēpumā, neizpaust to trešajām personām un neizmantot to ne savā, ne citu personu labā. Citām personām konfidenciālu informāciju var nodot tikai pēc tam, kad Puses rakstiski vienojas par nododamās konfidenciālās informācijas saturu, apjomu un saņēmēju, kā arī tad, ja šādu informāciju sniegt ir pienākums saskaņā ar Latvijas Republikas normatīvajiem aktiem. Puse pēc otras Puses pieprasījuma iesniedz sarakstu ar visu to personu vārdiem un uzvārdiem, kam nodota Puses konfidenciālā</w:t>
      </w:r>
      <w:r w:rsidRPr="00166038">
        <w:rPr>
          <w:spacing w:val="-4"/>
          <w:szCs w:val="24"/>
        </w:rPr>
        <w:t xml:space="preserve"> </w:t>
      </w:r>
      <w:r w:rsidRPr="00166038">
        <w:rPr>
          <w:szCs w:val="24"/>
        </w:rPr>
        <w:t>informācija.</w:t>
      </w:r>
    </w:p>
    <w:p w14:paraId="192F2EB8" w14:textId="77777777" w:rsidR="000C29C0" w:rsidRPr="00166038" w:rsidRDefault="000C29C0" w:rsidP="000C29C0">
      <w:pPr>
        <w:pStyle w:val="ListParagraph"/>
        <w:widowControl w:val="0"/>
        <w:numPr>
          <w:ilvl w:val="1"/>
          <w:numId w:val="17"/>
        </w:numPr>
        <w:tabs>
          <w:tab w:val="left" w:pos="771"/>
        </w:tabs>
        <w:autoSpaceDE w:val="0"/>
        <w:autoSpaceDN w:val="0"/>
        <w:spacing w:before="1" w:after="120"/>
        <w:ind w:right="153"/>
        <w:contextualSpacing w:val="0"/>
        <w:rPr>
          <w:szCs w:val="24"/>
        </w:rPr>
      </w:pPr>
      <w:r w:rsidRPr="00166038">
        <w:rPr>
          <w:szCs w:val="24"/>
        </w:rPr>
        <w:t>Ja Nomnieks nepilda vai nepienācīgi pilda savas Līgumā noteiktās maksājuma saistības, Iznomātājs ir tiesīga nodot Nomnieka kavēto maksājumu piedziņas tiesības trešajām personām, t.sk. nodot tiesības uz Nomnieka datu apstrādi un šo datu ievietošanu publiskajās datu</w:t>
      </w:r>
      <w:r w:rsidRPr="00166038">
        <w:rPr>
          <w:spacing w:val="-12"/>
          <w:szCs w:val="24"/>
        </w:rPr>
        <w:t xml:space="preserve"> </w:t>
      </w:r>
      <w:r w:rsidRPr="00166038">
        <w:rPr>
          <w:szCs w:val="24"/>
        </w:rPr>
        <w:t>bāzēs.</w:t>
      </w:r>
    </w:p>
    <w:p w14:paraId="42200A8E" w14:textId="77777777" w:rsidR="000C29C0" w:rsidRPr="00166038" w:rsidRDefault="000C29C0" w:rsidP="00FD775A">
      <w:pPr>
        <w:numPr>
          <w:ilvl w:val="0"/>
          <w:numId w:val="28"/>
        </w:numPr>
        <w:jc w:val="center"/>
        <w:rPr>
          <w:b/>
          <w:bCs/>
          <w:szCs w:val="24"/>
        </w:rPr>
      </w:pPr>
      <w:r w:rsidRPr="00166038">
        <w:rPr>
          <w:b/>
          <w:bCs/>
          <w:szCs w:val="24"/>
        </w:rPr>
        <w:t>Noslēguma</w:t>
      </w:r>
      <w:r w:rsidRPr="00166038">
        <w:rPr>
          <w:b/>
          <w:bCs/>
          <w:spacing w:val="-1"/>
          <w:szCs w:val="24"/>
        </w:rPr>
        <w:t xml:space="preserve"> </w:t>
      </w:r>
      <w:r w:rsidRPr="00166038">
        <w:rPr>
          <w:b/>
          <w:bCs/>
          <w:szCs w:val="24"/>
        </w:rPr>
        <w:t>noteikumi</w:t>
      </w:r>
    </w:p>
    <w:p w14:paraId="6241CEE3" w14:textId="77777777" w:rsidR="000C29C0" w:rsidRPr="00166038" w:rsidRDefault="000C29C0" w:rsidP="000C29C0">
      <w:pPr>
        <w:pStyle w:val="ListParagraph"/>
        <w:widowControl w:val="0"/>
        <w:numPr>
          <w:ilvl w:val="1"/>
          <w:numId w:val="16"/>
        </w:numPr>
        <w:tabs>
          <w:tab w:val="left" w:pos="886"/>
        </w:tabs>
        <w:autoSpaceDE w:val="0"/>
        <w:autoSpaceDN w:val="0"/>
        <w:spacing w:before="120" w:after="120"/>
        <w:ind w:right="157"/>
        <w:contextualSpacing w:val="0"/>
        <w:rPr>
          <w:szCs w:val="24"/>
        </w:rPr>
      </w:pPr>
      <w:r w:rsidRPr="00166038">
        <w:rPr>
          <w:szCs w:val="24"/>
        </w:rPr>
        <w:t>Puses var grozīt un papildināt Līgumu, par to savstarpēji vienojoties. Šādi grozījumi un papildinājumi ir jānoformē rakstveidā, jāparaksta abām Pusēm un tie ir neatņemama Līguma sastāvdaļa. Visi Pušu noslēgtie Līguma grozījumi un vienošanās stājas spēkā tikai pēc to reģistrēšanas ministrijā.</w:t>
      </w:r>
    </w:p>
    <w:p w14:paraId="11AACA7C" w14:textId="77777777" w:rsidR="000C29C0" w:rsidRPr="00166038" w:rsidRDefault="000C29C0" w:rsidP="000C29C0">
      <w:pPr>
        <w:pStyle w:val="ListParagraph"/>
        <w:widowControl w:val="0"/>
        <w:numPr>
          <w:ilvl w:val="1"/>
          <w:numId w:val="16"/>
        </w:numPr>
        <w:tabs>
          <w:tab w:val="left" w:pos="886"/>
        </w:tabs>
        <w:autoSpaceDE w:val="0"/>
        <w:autoSpaceDN w:val="0"/>
        <w:spacing w:before="1" w:after="120"/>
        <w:ind w:right="156"/>
        <w:contextualSpacing w:val="0"/>
        <w:rPr>
          <w:szCs w:val="24"/>
        </w:rPr>
      </w:pPr>
      <w:r w:rsidRPr="00166038">
        <w:rPr>
          <w:szCs w:val="24"/>
        </w:rPr>
        <w:t>Par Līguma izpildi atbildīgā persona no Iznomātāja puses:</w:t>
      </w:r>
    </w:p>
    <w:p w14:paraId="6026BFBA" w14:textId="77777777" w:rsidR="000C29C0" w:rsidRPr="00166038" w:rsidRDefault="000C29C0" w:rsidP="000C29C0">
      <w:pPr>
        <w:pStyle w:val="ListParagraph"/>
        <w:widowControl w:val="0"/>
        <w:numPr>
          <w:ilvl w:val="1"/>
          <w:numId w:val="16"/>
        </w:numPr>
        <w:tabs>
          <w:tab w:val="left" w:pos="886"/>
          <w:tab w:val="left" w:pos="9742"/>
        </w:tabs>
        <w:autoSpaceDE w:val="0"/>
        <w:autoSpaceDN w:val="0"/>
        <w:spacing w:after="120"/>
        <w:ind w:hanging="568"/>
        <w:contextualSpacing w:val="0"/>
        <w:rPr>
          <w:szCs w:val="24"/>
        </w:rPr>
      </w:pPr>
      <w:r w:rsidRPr="00166038">
        <w:rPr>
          <w:szCs w:val="24"/>
        </w:rPr>
        <w:t xml:space="preserve">Par  Līguma   izpildi   atbildīgā   persona   no </w:t>
      </w:r>
      <w:r w:rsidRPr="00166038">
        <w:rPr>
          <w:spacing w:val="33"/>
          <w:szCs w:val="24"/>
        </w:rPr>
        <w:t xml:space="preserve"> </w:t>
      </w:r>
      <w:r w:rsidRPr="00166038">
        <w:rPr>
          <w:szCs w:val="24"/>
        </w:rPr>
        <w:t xml:space="preserve">Nomnieka </w:t>
      </w:r>
      <w:r w:rsidRPr="00166038">
        <w:rPr>
          <w:spacing w:val="56"/>
          <w:szCs w:val="24"/>
        </w:rPr>
        <w:t xml:space="preserve"> </w:t>
      </w:r>
      <w:r w:rsidRPr="00166038">
        <w:rPr>
          <w:szCs w:val="24"/>
        </w:rPr>
        <w:t xml:space="preserve">puses: </w:t>
      </w:r>
    </w:p>
    <w:p w14:paraId="499623C1" w14:textId="77777777" w:rsidR="000C29C0" w:rsidRPr="00166038" w:rsidRDefault="000C29C0" w:rsidP="000C29C0">
      <w:pPr>
        <w:pStyle w:val="ListParagraph"/>
        <w:widowControl w:val="0"/>
        <w:numPr>
          <w:ilvl w:val="1"/>
          <w:numId w:val="16"/>
        </w:numPr>
        <w:tabs>
          <w:tab w:val="left" w:pos="886"/>
        </w:tabs>
        <w:autoSpaceDE w:val="0"/>
        <w:autoSpaceDN w:val="0"/>
        <w:spacing w:after="120"/>
        <w:ind w:right="158"/>
        <w:contextualSpacing w:val="0"/>
        <w:rPr>
          <w:szCs w:val="24"/>
        </w:rPr>
      </w:pPr>
      <w:r w:rsidRPr="00166038">
        <w:rPr>
          <w:szCs w:val="24"/>
        </w:rPr>
        <w:t>Par Līguma izpildi atbildīgās personas ir pilnvarotas parakstīt nomas objektu pieņemšanas – nodošanas aktus.</w:t>
      </w:r>
    </w:p>
    <w:p w14:paraId="1FE66D25" w14:textId="77777777" w:rsidR="000C29C0" w:rsidRPr="00166038" w:rsidRDefault="000C29C0" w:rsidP="000C29C0">
      <w:pPr>
        <w:pStyle w:val="ListParagraph"/>
        <w:widowControl w:val="0"/>
        <w:numPr>
          <w:ilvl w:val="1"/>
          <w:numId w:val="16"/>
        </w:numPr>
        <w:tabs>
          <w:tab w:val="left" w:pos="886"/>
        </w:tabs>
        <w:autoSpaceDE w:val="0"/>
        <w:autoSpaceDN w:val="0"/>
        <w:spacing w:after="120"/>
        <w:ind w:right="158"/>
        <w:contextualSpacing w:val="0"/>
        <w:rPr>
          <w:szCs w:val="24"/>
        </w:rPr>
      </w:pPr>
      <w:r w:rsidRPr="00166038">
        <w:rPr>
          <w:szCs w:val="24"/>
        </w:rPr>
        <w:t xml:space="preserve">Visos tajos gadījumos, kad jebkurš Līgumā noteiktais pienākums vai tiesība ir atkarīga no noteiktā termiņa, kas iestājas konkrētā datumā vai dienā, un šāds datums vai diena ir Latvijas Republikā noteikta brīvdiena vai svētku diena, tad pienākums vai </w:t>
      </w:r>
      <w:r w:rsidRPr="00166038">
        <w:rPr>
          <w:szCs w:val="24"/>
        </w:rPr>
        <w:lastRenderedPageBreak/>
        <w:t>tiesība ir izlietojama nākošajā darbdienā pēc brīvdienas vai svētku dienas.</w:t>
      </w:r>
    </w:p>
    <w:p w14:paraId="65F5E999" w14:textId="77777777" w:rsidR="000C29C0" w:rsidRPr="00166038" w:rsidRDefault="000C29C0" w:rsidP="000C29C0">
      <w:pPr>
        <w:pStyle w:val="ListParagraph"/>
        <w:widowControl w:val="0"/>
        <w:numPr>
          <w:ilvl w:val="1"/>
          <w:numId w:val="16"/>
        </w:numPr>
        <w:tabs>
          <w:tab w:val="left" w:pos="886"/>
        </w:tabs>
        <w:autoSpaceDE w:val="0"/>
        <w:autoSpaceDN w:val="0"/>
        <w:spacing w:after="120"/>
        <w:ind w:right="158"/>
        <w:contextualSpacing w:val="0"/>
        <w:rPr>
          <w:szCs w:val="24"/>
        </w:rPr>
      </w:pPr>
      <w:r w:rsidRPr="00166038">
        <w:rPr>
          <w:szCs w:val="24"/>
        </w:rPr>
        <w:t>Ja dokumenta saņemšanas apstiprinājums nav saņemts ātrāk, pasta sūtījumi tiek uzskatīti par iesniegtiem adresātam 7. (septītajā) dienā pēc dienas, kad ierakstītais sūtījums nodots pasta iestādē, ko apliecina pasta izdarīta atzīme. Elektroniskie sūtījumi tiek uzskatīti par iesniegtiem adresātam 2. (otrajā) darbdienā pēc nosūtīšanas uz adresāta e-pastu.</w:t>
      </w:r>
    </w:p>
    <w:p w14:paraId="260F8586" w14:textId="77777777" w:rsidR="000C29C0" w:rsidRPr="00166038" w:rsidRDefault="000C29C0" w:rsidP="000C29C0">
      <w:pPr>
        <w:pStyle w:val="ListParagraph"/>
        <w:widowControl w:val="0"/>
        <w:numPr>
          <w:ilvl w:val="1"/>
          <w:numId w:val="16"/>
        </w:numPr>
        <w:tabs>
          <w:tab w:val="left" w:pos="886"/>
        </w:tabs>
        <w:autoSpaceDE w:val="0"/>
        <w:autoSpaceDN w:val="0"/>
        <w:spacing w:before="64" w:after="120"/>
        <w:ind w:right="155"/>
        <w:contextualSpacing w:val="0"/>
        <w:rPr>
          <w:szCs w:val="24"/>
        </w:rPr>
      </w:pPr>
      <w:r w:rsidRPr="00166038">
        <w:rPr>
          <w:szCs w:val="24"/>
        </w:rPr>
        <w:t>Līgumā neregulētajām tiesiskajām attiecībām piemērojami saistošie Latvijas Republikā spēkā esošie normatīvie akti. Jebkuru strīdu, nesaskaņu vai prasību, kas izriet no Līguma un, vai skar tā pārkāpšanu, izbeigšanu, vai spēkā esamību, izskata Līdzējiem vienojoties. Ja vienošanās netiek panākta 60 (sešdesmit) dienu laikā, strīdu nodod izskatīšanai vispārējās jurisdikcijas tiesā saskaņā ar Latvijas Republikā spēkā esošajiem normatīvajiem aktiem.</w:t>
      </w:r>
    </w:p>
    <w:p w14:paraId="3C823195" w14:textId="77777777" w:rsidR="000C29C0" w:rsidRPr="00166038" w:rsidRDefault="000C29C0" w:rsidP="000C29C0">
      <w:pPr>
        <w:pStyle w:val="ListParagraph"/>
        <w:widowControl w:val="0"/>
        <w:numPr>
          <w:ilvl w:val="1"/>
          <w:numId w:val="16"/>
        </w:numPr>
        <w:tabs>
          <w:tab w:val="left" w:pos="886"/>
        </w:tabs>
        <w:autoSpaceDE w:val="0"/>
        <w:autoSpaceDN w:val="0"/>
        <w:spacing w:after="120"/>
        <w:ind w:hanging="568"/>
        <w:contextualSpacing w:val="0"/>
        <w:rPr>
          <w:szCs w:val="24"/>
        </w:rPr>
      </w:pPr>
      <w:r w:rsidRPr="00166038">
        <w:rPr>
          <w:szCs w:val="24"/>
        </w:rPr>
        <w:t>Ja mainās Puses juridiskais statuss vai rekvizīti, tad Puse par to nekavējoties ziņo otrai</w:t>
      </w:r>
      <w:r w:rsidRPr="00166038">
        <w:rPr>
          <w:spacing w:val="-12"/>
          <w:szCs w:val="24"/>
        </w:rPr>
        <w:t xml:space="preserve"> </w:t>
      </w:r>
      <w:r w:rsidRPr="00166038">
        <w:rPr>
          <w:szCs w:val="24"/>
        </w:rPr>
        <w:t>Pusei.</w:t>
      </w:r>
    </w:p>
    <w:p w14:paraId="69B4FB0A" w14:textId="77777777" w:rsidR="000C29C0" w:rsidRPr="00166038" w:rsidRDefault="000C29C0" w:rsidP="000C29C0">
      <w:pPr>
        <w:pStyle w:val="ListParagraph"/>
        <w:widowControl w:val="0"/>
        <w:numPr>
          <w:ilvl w:val="1"/>
          <w:numId w:val="16"/>
        </w:numPr>
        <w:tabs>
          <w:tab w:val="left" w:pos="886"/>
        </w:tabs>
        <w:autoSpaceDE w:val="0"/>
        <w:autoSpaceDN w:val="0"/>
        <w:spacing w:after="120"/>
        <w:ind w:hanging="568"/>
        <w:contextualSpacing w:val="0"/>
        <w:rPr>
          <w:szCs w:val="24"/>
        </w:rPr>
      </w:pPr>
      <w:r w:rsidRPr="00166038">
        <w:rPr>
          <w:szCs w:val="24"/>
        </w:rPr>
        <w:t>Līguma izpildes nodrošināšanas nolūkā Pusēm ir tiesības veikt otras Puses un/vai tās pārstāvju personas datu apstrādi (tajā skaitā reģistrāciju, izmantošanu, aplūkošanu, glabāšanu, dzēšanu). Puses apņemas saistībā ar Līguma izpildi nodrošināt to rīcībā esošo otras Puses personas datu apstrādi, ievērojot normatīvo aktu prasības.</w:t>
      </w:r>
    </w:p>
    <w:p w14:paraId="5F0FADA2" w14:textId="77777777" w:rsidR="000C29C0" w:rsidRPr="00166038" w:rsidRDefault="000C29C0" w:rsidP="000C29C0">
      <w:pPr>
        <w:pStyle w:val="ListParagraph"/>
        <w:widowControl w:val="0"/>
        <w:numPr>
          <w:ilvl w:val="1"/>
          <w:numId w:val="16"/>
        </w:numPr>
        <w:autoSpaceDE w:val="0"/>
        <w:autoSpaceDN w:val="0"/>
        <w:spacing w:after="120"/>
        <w:ind w:left="993" w:right="162" w:hanging="709"/>
        <w:contextualSpacing w:val="0"/>
        <w:rPr>
          <w:szCs w:val="24"/>
        </w:rPr>
      </w:pPr>
      <w:r w:rsidRPr="00166038">
        <w:rPr>
          <w:szCs w:val="24"/>
        </w:rPr>
        <w:t>Ja kāds no Līguma noteikumiem zaudē spēku normatīvo aktu izmaiņu dēļ, pārējie Līguma noteikumi saglabā</w:t>
      </w:r>
      <w:r w:rsidRPr="00166038">
        <w:rPr>
          <w:spacing w:val="-3"/>
          <w:szCs w:val="24"/>
        </w:rPr>
        <w:t xml:space="preserve"> </w:t>
      </w:r>
      <w:r w:rsidRPr="00166038">
        <w:rPr>
          <w:szCs w:val="24"/>
        </w:rPr>
        <w:t>spēku.</w:t>
      </w:r>
    </w:p>
    <w:p w14:paraId="77851B7B" w14:textId="77777777" w:rsidR="000C29C0" w:rsidRPr="00166038" w:rsidRDefault="000C29C0" w:rsidP="000C29C0">
      <w:pPr>
        <w:pStyle w:val="ListParagraph"/>
        <w:widowControl w:val="0"/>
        <w:numPr>
          <w:ilvl w:val="1"/>
          <w:numId w:val="16"/>
        </w:numPr>
        <w:autoSpaceDE w:val="0"/>
        <w:autoSpaceDN w:val="0"/>
        <w:spacing w:after="120"/>
        <w:ind w:left="993" w:right="162" w:hanging="709"/>
        <w:contextualSpacing w:val="0"/>
        <w:rPr>
          <w:szCs w:val="24"/>
        </w:rPr>
      </w:pPr>
      <w:r w:rsidRPr="00166038">
        <w:rPr>
          <w:szCs w:val="24"/>
        </w:rPr>
        <w:t>Līguma koroborācija zemesgrāmatā nav paredzēta un Puses vienojas, ka Nomnieks ar Līgumu noteiktās nomas tiesības zemesgrāmatā nenostiprinās.</w:t>
      </w:r>
    </w:p>
    <w:p w14:paraId="487C32A5" w14:textId="77777777" w:rsidR="000C29C0" w:rsidRPr="00166038" w:rsidRDefault="000C29C0" w:rsidP="000C29C0">
      <w:pPr>
        <w:pStyle w:val="ListParagraph"/>
        <w:widowControl w:val="0"/>
        <w:numPr>
          <w:ilvl w:val="1"/>
          <w:numId w:val="16"/>
        </w:numPr>
        <w:autoSpaceDE w:val="0"/>
        <w:autoSpaceDN w:val="0"/>
        <w:spacing w:after="120"/>
        <w:ind w:left="993" w:right="157" w:hanging="709"/>
        <w:contextualSpacing w:val="0"/>
        <w:rPr>
          <w:szCs w:val="24"/>
          <w:lang w:eastAsia="en-GB"/>
        </w:rPr>
      </w:pPr>
      <w:r w:rsidRPr="00166038">
        <w:rPr>
          <w:szCs w:val="24"/>
          <w:lang w:eastAsia="en-GB"/>
        </w:rPr>
        <w:t>Līgums sagatavots elektroniska dokumenta veidā un parakstīts ar drošu elektronisko parakstu.</w:t>
      </w:r>
    </w:p>
    <w:p w14:paraId="5FAFD29C" w14:textId="77777777" w:rsidR="000C29C0" w:rsidRPr="00166038" w:rsidRDefault="000C29C0" w:rsidP="000C29C0">
      <w:pPr>
        <w:pStyle w:val="ListParagraph"/>
        <w:widowControl w:val="0"/>
        <w:numPr>
          <w:ilvl w:val="1"/>
          <w:numId w:val="16"/>
        </w:numPr>
        <w:autoSpaceDE w:val="0"/>
        <w:autoSpaceDN w:val="0"/>
        <w:spacing w:after="120"/>
        <w:ind w:left="993" w:right="157" w:hanging="709"/>
        <w:contextualSpacing w:val="0"/>
        <w:rPr>
          <w:szCs w:val="24"/>
        </w:rPr>
      </w:pPr>
      <w:r w:rsidRPr="00166038">
        <w:rPr>
          <w:szCs w:val="24"/>
        </w:rPr>
        <w:t>Uz Līguma parakstīšanas brīdi tam pievienoti</w:t>
      </w:r>
      <w:r w:rsidRPr="00166038">
        <w:rPr>
          <w:spacing w:val="2"/>
          <w:szCs w:val="24"/>
        </w:rPr>
        <w:t xml:space="preserve"> šādi </w:t>
      </w:r>
      <w:r w:rsidRPr="00166038">
        <w:rPr>
          <w:szCs w:val="24"/>
        </w:rPr>
        <w:t>pielikumi:</w:t>
      </w:r>
    </w:p>
    <w:p w14:paraId="772F8F5F" w14:textId="77777777" w:rsidR="000C29C0" w:rsidRPr="00166038" w:rsidRDefault="000C29C0" w:rsidP="000C29C0">
      <w:pPr>
        <w:pStyle w:val="ListParagraph"/>
        <w:widowControl w:val="0"/>
        <w:numPr>
          <w:ilvl w:val="2"/>
          <w:numId w:val="16"/>
        </w:numPr>
        <w:tabs>
          <w:tab w:val="left" w:pos="1759"/>
          <w:tab w:val="left" w:pos="4528"/>
          <w:tab w:val="left" w:pos="8372"/>
        </w:tabs>
        <w:autoSpaceDE w:val="0"/>
        <w:autoSpaceDN w:val="0"/>
        <w:spacing w:after="120"/>
        <w:contextualSpacing w:val="0"/>
        <w:rPr>
          <w:szCs w:val="24"/>
        </w:rPr>
      </w:pPr>
      <w:r w:rsidRPr="00166038">
        <w:rPr>
          <w:szCs w:val="24"/>
        </w:rPr>
        <w:t>1. pielikums – “Tehniskā specifikācija” un Nomnieka tehniskais piedāvājums;</w:t>
      </w:r>
    </w:p>
    <w:p w14:paraId="769C3482" w14:textId="77777777" w:rsidR="000C29C0" w:rsidRPr="00166038" w:rsidRDefault="000C29C0" w:rsidP="000C29C0">
      <w:pPr>
        <w:pStyle w:val="ListParagraph"/>
        <w:widowControl w:val="0"/>
        <w:numPr>
          <w:ilvl w:val="2"/>
          <w:numId w:val="16"/>
        </w:numPr>
        <w:tabs>
          <w:tab w:val="left" w:pos="1759"/>
          <w:tab w:val="left" w:pos="4528"/>
          <w:tab w:val="left" w:pos="8372"/>
        </w:tabs>
        <w:autoSpaceDE w:val="0"/>
        <w:autoSpaceDN w:val="0"/>
        <w:spacing w:after="120"/>
        <w:contextualSpacing w:val="0"/>
        <w:rPr>
          <w:szCs w:val="24"/>
        </w:rPr>
      </w:pPr>
      <w:r w:rsidRPr="00166038">
        <w:rPr>
          <w:szCs w:val="24"/>
        </w:rPr>
        <w:t>2. pielikums – “Nomas objekta izvietojuma plāns”.</w:t>
      </w:r>
    </w:p>
    <w:p w14:paraId="619748F3" w14:textId="77777777" w:rsidR="000C29C0" w:rsidRPr="00166038" w:rsidRDefault="000C29C0" w:rsidP="000C29C0">
      <w:pPr>
        <w:pStyle w:val="BodyText"/>
        <w:spacing w:after="120"/>
        <w:ind w:left="0"/>
        <w:jc w:val="left"/>
      </w:pPr>
    </w:p>
    <w:p w14:paraId="03D67782" w14:textId="77777777" w:rsidR="000C29C0" w:rsidRPr="00FD775A" w:rsidRDefault="000C29C0" w:rsidP="00FD775A">
      <w:pPr>
        <w:jc w:val="center"/>
        <w:rPr>
          <w:b/>
          <w:bCs/>
          <w:sz w:val="22"/>
        </w:rPr>
      </w:pPr>
      <w:r w:rsidRPr="00FD775A">
        <w:rPr>
          <w:b/>
          <w:bCs/>
          <w:sz w:val="22"/>
        </w:rPr>
        <w:t>Pušu paraksti un</w:t>
      </w:r>
      <w:r w:rsidRPr="00FD775A">
        <w:rPr>
          <w:b/>
          <w:bCs/>
          <w:spacing w:val="-2"/>
          <w:sz w:val="22"/>
        </w:rPr>
        <w:t xml:space="preserve"> </w:t>
      </w:r>
      <w:r w:rsidRPr="00FD775A">
        <w:rPr>
          <w:b/>
          <w:bCs/>
          <w:sz w:val="22"/>
        </w:rPr>
        <w:t>rekvizīti</w:t>
      </w:r>
    </w:p>
    <w:p w14:paraId="55B378E9" w14:textId="77777777" w:rsidR="000C29C0" w:rsidRPr="00EC5462" w:rsidRDefault="000C29C0" w:rsidP="000C29C0">
      <w:pPr>
        <w:pStyle w:val="BodyText"/>
        <w:spacing w:before="10" w:after="120"/>
        <w:ind w:left="0"/>
        <w:jc w:val="left"/>
        <w:rPr>
          <w:b/>
          <w:sz w:val="22"/>
          <w:szCs w:val="22"/>
        </w:rPr>
      </w:pPr>
    </w:p>
    <w:tbl>
      <w:tblPr>
        <w:tblW w:w="0" w:type="auto"/>
        <w:tblInd w:w="126" w:type="dxa"/>
        <w:tblLayout w:type="fixed"/>
        <w:tblCellMar>
          <w:left w:w="0" w:type="dxa"/>
          <w:right w:w="0" w:type="dxa"/>
        </w:tblCellMar>
        <w:tblLook w:val="01E0" w:firstRow="1" w:lastRow="1" w:firstColumn="1" w:lastColumn="1" w:noHBand="0" w:noVBand="0"/>
      </w:tblPr>
      <w:tblGrid>
        <w:gridCol w:w="5001"/>
        <w:gridCol w:w="4549"/>
      </w:tblGrid>
      <w:tr w:rsidR="000C29C0" w:rsidRPr="00301627" w14:paraId="6B840EA7" w14:textId="77777777" w:rsidTr="00301627">
        <w:trPr>
          <w:trHeight w:val="3578"/>
        </w:trPr>
        <w:tc>
          <w:tcPr>
            <w:tcW w:w="5001" w:type="dxa"/>
          </w:tcPr>
          <w:p w14:paraId="613275CF" w14:textId="77777777" w:rsidR="000C29C0" w:rsidRPr="00301627" w:rsidRDefault="000C29C0" w:rsidP="00301627">
            <w:pPr>
              <w:pStyle w:val="TableParagraph"/>
              <w:spacing w:after="120" w:line="266" w:lineRule="exact"/>
              <w:rPr>
                <w:b/>
              </w:rPr>
            </w:pPr>
            <w:r w:rsidRPr="00301627">
              <w:rPr>
                <w:b/>
              </w:rPr>
              <w:t>Iznomātājs</w:t>
            </w:r>
          </w:p>
          <w:p w14:paraId="67DE6701" w14:textId="77777777" w:rsidR="000C29C0" w:rsidRPr="00301627" w:rsidRDefault="000C29C0" w:rsidP="00D84848">
            <w:pPr>
              <w:shd w:val="clear" w:color="auto" w:fill="FFFFFF"/>
              <w:spacing w:after="120"/>
              <w:rPr>
                <w:sz w:val="22"/>
              </w:rPr>
            </w:pPr>
          </w:p>
        </w:tc>
        <w:tc>
          <w:tcPr>
            <w:tcW w:w="4549" w:type="dxa"/>
          </w:tcPr>
          <w:p w14:paraId="5A228547" w14:textId="77777777" w:rsidR="000C29C0" w:rsidRPr="00301627" w:rsidRDefault="000C29C0" w:rsidP="00301627">
            <w:pPr>
              <w:pStyle w:val="TableParagraph"/>
              <w:spacing w:after="120" w:line="266" w:lineRule="exact"/>
              <w:ind w:left="0"/>
              <w:rPr>
                <w:b/>
              </w:rPr>
            </w:pPr>
            <w:r w:rsidRPr="00301627">
              <w:rPr>
                <w:b/>
              </w:rPr>
              <w:t>Nomnieks</w:t>
            </w:r>
          </w:p>
          <w:p w14:paraId="795FCE8E" w14:textId="77777777" w:rsidR="000C29C0" w:rsidRPr="000C29C0" w:rsidRDefault="000C29C0" w:rsidP="00FD775A">
            <w:pPr>
              <w:shd w:val="clear" w:color="auto" w:fill="FFFFFF"/>
              <w:spacing w:after="120"/>
            </w:pPr>
          </w:p>
        </w:tc>
      </w:tr>
    </w:tbl>
    <w:p w14:paraId="4432FA41" w14:textId="77777777" w:rsidR="009C4498" w:rsidRPr="009C34C4" w:rsidRDefault="009C4498" w:rsidP="00414CF3">
      <w:pPr>
        <w:pStyle w:val="Heading2"/>
        <w:jc w:val="both"/>
        <w:rPr>
          <w:sz w:val="22"/>
          <w:szCs w:val="22"/>
          <w:lang w:eastAsia="lv-LV"/>
        </w:rPr>
      </w:pPr>
    </w:p>
    <w:sectPr w:rsidR="009C4498" w:rsidRPr="009C34C4" w:rsidSect="00130499">
      <w:footerReference w:type="default" r:id="rId24"/>
      <w:footerReference w:type="first" r:id="rId25"/>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9C070" w14:textId="77777777" w:rsidR="003A5B95" w:rsidRDefault="003A5B95" w:rsidP="00F6794F">
      <w:r>
        <w:separator/>
      </w:r>
    </w:p>
  </w:endnote>
  <w:endnote w:type="continuationSeparator" w:id="0">
    <w:p w14:paraId="1D6F0A19" w14:textId="77777777" w:rsidR="003A5B95" w:rsidRDefault="003A5B95" w:rsidP="00F67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8CA5" w14:textId="77777777" w:rsidR="009C34C4" w:rsidRDefault="009C34C4">
    <w:pPr>
      <w:pStyle w:val="Footer"/>
      <w:jc w:val="center"/>
    </w:pPr>
    <w:r>
      <w:fldChar w:fldCharType="begin"/>
    </w:r>
    <w:r>
      <w:instrText xml:space="preserve"> PAGE   \* MERGEFORMAT </w:instrText>
    </w:r>
    <w:r>
      <w:fldChar w:fldCharType="separate"/>
    </w:r>
    <w:r>
      <w:rPr>
        <w:noProof/>
      </w:rPr>
      <w:t>2</w:t>
    </w:r>
    <w:r>
      <w:rPr>
        <w:noProof/>
      </w:rPr>
      <w:fldChar w:fldCharType="end"/>
    </w:r>
  </w:p>
  <w:p w14:paraId="30204F6A" w14:textId="77777777" w:rsidR="000730E3" w:rsidRPr="00393AA0" w:rsidRDefault="000730E3" w:rsidP="00482B70">
    <w:pPr>
      <w:pStyle w:val="Foote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9B575" w14:textId="77777777" w:rsidR="000730E3" w:rsidRPr="009F3841" w:rsidRDefault="000730E3" w:rsidP="00482B70">
    <w:pPr>
      <w:pStyle w:val="Footer"/>
      <w:jc w:val="center"/>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BF2" w14:textId="77777777" w:rsidR="00353771" w:rsidRDefault="00353771" w:rsidP="00164F9C">
    <w:pPr>
      <w:pStyle w:val="Footer"/>
      <w:jc w:val="center"/>
    </w:pPr>
    <w:r>
      <w:fldChar w:fldCharType="begin"/>
    </w:r>
    <w:r>
      <w:instrText xml:space="preserve"> PAGE   \* MERGEFORMAT </w:instrText>
    </w:r>
    <w:r>
      <w:fldChar w:fldCharType="separate"/>
    </w:r>
    <w:r w:rsidR="005B7A01">
      <w:rPr>
        <w:noProof/>
      </w:rPr>
      <w:t>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24F6" w14:textId="77777777" w:rsidR="00353771" w:rsidRDefault="00353771" w:rsidP="00164F9C">
    <w:pPr>
      <w:pStyle w:val="Footer"/>
      <w:jc w:val="center"/>
    </w:pPr>
    <w:r>
      <w:fldChar w:fldCharType="begin"/>
    </w:r>
    <w:r>
      <w:instrText xml:space="preserve"> PAGE   \* MERGEFORMAT </w:instrText>
    </w:r>
    <w:r>
      <w:fldChar w:fldCharType="separate"/>
    </w:r>
    <w:r w:rsidR="005B7A01">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F42B" w14:textId="77777777" w:rsidR="000C29C0" w:rsidRPr="00ED5FE6" w:rsidRDefault="000C29C0" w:rsidP="00ED5F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A766" w14:textId="77777777" w:rsidR="000C29C0" w:rsidRDefault="000C29C0" w:rsidP="00301627">
    <w:pPr>
      <w:spacing w:before="74"/>
      <w:ind w:left="318" w:right="156"/>
      <w:rPr>
        <w:sz w:val="20"/>
      </w:rPr>
    </w:pPr>
  </w:p>
  <w:p w14:paraId="52A5D05E" w14:textId="77777777" w:rsidR="000C29C0" w:rsidRDefault="000C2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464E5" w14:textId="77777777" w:rsidR="003A5B95" w:rsidRDefault="003A5B95" w:rsidP="00F6794F">
      <w:r>
        <w:separator/>
      </w:r>
    </w:p>
  </w:footnote>
  <w:footnote w:type="continuationSeparator" w:id="0">
    <w:p w14:paraId="27E9E006" w14:textId="77777777" w:rsidR="003A5B95" w:rsidRDefault="003A5B95" w:rsidP="00F6794F">
      <w:r>
        <w:continuationSeparator/>
      </w:r>
    </w:p>
  </w:footnote>
  <w:footnote w:id="1">
    <w:p w14:paraId="58DA7FC3" w14:textId="77777777" w:rsidR="008534A2" w:rsidRPr="008534A2" w:rsidRDefault="008534A2">
      <w:pPr>
        <w:pStyle w:val="FootnoteText"/>
        <w:rPr>
          <w:lang w:val="lv-LV"/>
        </w:rPr>
      </w:pPr>
      <w:r>
        <w:rPr>
          <w:rStyle w:val="FootnoteReference"/>
        </w:rPr>
        <w:footnoteRef/>
      </w:r>
      <w:r>
        <w:t xml:space="preserve"> Tehniskās specifikācijas plānā norādītais tirdzniecības automāta izvietojums adreses ietvaros var mainīties saskaņā ar Iznomātāja norādījumiem, ja tas nepieciešams Iznomātāja darbības netraucētai nodrošināšanai. Iznomātājs nosūta Nomniekam rakstisku paziņojumu vienu mēnesi iepriekš, piedāvājot pārvietot tirdzniecības automātu uz Iznomātāja norādīto vietu, vai, ja Nomnieks jaunajam izvietojumam nepiekrīt, izbeigt nomas</w:t>
      </w:r>
      <w:r>
        <w:rPr>
          <w:spacing w:val="-8"/>
        </w:rPr>
        <w:t xml:space="preserve"> </w:t>
      </w:r>
      <w:r>
        <w:t>līgumu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55ED" w14:textId="77777777" w:rsidR="000730E3" w:rsidRDefault="000730E3" w:rsidP="00482B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163"/>
    <w:multiLevelType w:val="multilevel"/>
    <w:tmpl w:val="B072BA76"/>
    <w:lvl w:ilvl="0">
      <w:start w:val="9"/>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spacing w:val="0"/>
        <w:w w:val="100"/>
        <w:sz w:val="24"/>
        <w:szCs w:val="24"/>
        <w:lang w:val="lv-LV" w:eastAsia="en-US" w:bidi="ar-SA"/>
      </w:rPr>
    </w:lvl>
    <w:lvl w:ilvl="2">
      <w:numFmt w:val="bullet"/>
      <w:lvlText w:val="•"/>
      <w:lvlJc w:val="left"/>
      <w:pPr>
        <w:ind w:left="2704" w:hanging="452"/>
      </w:pPr>
      <w:rPr>
        <w:rFonts w:hint="default"/>
        <w:lang w:val="lv-LV" w:eastAsia="en-US" w:bidi="ar-SA"/>
      </w:rPr>
    </w:lvl>
    <w:lvl w:ilvl="3">
      <w:numFmt w:val="bullet"/>
      <w:lvlText w:val="•"/>
      <w:lvlJc w:val="left"/>
      <w:pPr>
        <w:ind w:left="3666" w:hanging="452"/>
      </w:pPr>
      <w:rPr>
        <w:rFonts w:hint="default"/>
        <w:lang w:val="lv-LV" w:eastAsia="en-US" w:bidi="ar-SA"/>
      </w:rPr>
    </w:lvl>
    <w:lvl w:ilvl="4">
      <w:numFmt w:val="bullet"/>
      <w:lvlText w:val="•"/>
      <w:lvlJc w:val="left"/>
      <w:pPr>
        <w:ind w:left="4628" w:hanging="452"/>
      </w:pPr>
      <w:rPr>
        <w:rFonts w:hint="default"/>
        <w:lang w:val="lv-LV" w:eastAsia="en-US" w:bidi="ar-SA"/>
      </w:rPr>
    </w:lvl>
    <w:lvl w:ilvl="5">
      <w:numFmt w:val="bullet"/>
      <w:lvlText w:val="•"/>
      <w:lvlJc w:val="left"/>
      <w:pPr>
        <w:ind w:left="5590" w:hanging="452"/>
      </w:pPr>
      <w:rPr>
        <w:rFonts w:hint="default"/>
        <w:lang w:val="lv-LV" w:eastAsia="en-US" w:bidi="ar-SA"/>
      </w:rPr>
    </w:lvl>
    <w:lvl w:ilvl="6">
      <w:numFmt w:val="bullet"/>
      <w:lvlText w:val="•"/>
      <w:lvlJc w:val="left"/>
      <w:pPr>
        <w:ind w:left="6552" w:hanging="452"/>
      </w:pPr>
      <w:rPr>
        <w:rFonts w:hint="default"/>
        <w:lang w:val="lv-LV" w:eastAsia="en-US" w:bidi="ar-SA"/>
      </w:rPr>
    </w:lvl>
    <w:lvl w:ilvl="7">
      <w:numFmt w:val="bullet"/>
      <w:lvlText w:val="•"/>
      <w:lvlJc w:val="left"/>
      <w:pPr>
        <w:ind w:left="7514" w:hanging="452"/>
      </w:pPr>
      <w:rPr>
        <w:rFonts w:hint="default"/>
        <w:lang w:val="lv-LV" w:eastAsia="en-US" w:bidi="ar-SA"/>
      </w:rPr>
    </w:lvl>
    <w:lvl w:ilvl="8">
      <w:numFmt w:val="bullet"/>
      <w:lvlText w:val="•"/>
      <w:lvlJc w:val="left"/>
      <w:pPr>
        <w:ind w:left="8476" w:hanging="452"/>
      </w:pPr>
      <w:rPr>
        <w:rFonts w:hint="default"/>
        <w:lang w:val="lv-LV" w:eastAsia="en-US" w:bidi="ar-SA"/>
      </w:rPr>
    </w:lvl>
  </w:abstractNum>
  <w:abstractNum w:abstractNumId="1" w15:restartNumberingAfterBreak="0">
    <w:nsid w:val="060C1B65"/>
    <w:multiLevelType w:val="multilevel"/>
    <w:tmpl w:val="9222C96E"/>
    <w:lvl w:ilvl="0">
      <w:start w:val="2"/>
      <w:numFmt w:val="decimal"/>
      <w:lvlText w:val="%1"/>
      <w:lvlJc w:val="left"/>
      <w:pPr>
        <w:ind w:left="746" w:hanging="428"/>
      </w:pPr>
      <w:rPr>
        <w:rFonts w:hint="default"/>
        <w:lang w:val="lv-LV" w:eastAsia="en-US" w:bidi="ar-SA"/>
      </w:rPr>
    </w:lvl>
    <w:lvl w:ilvl="1">
      <w:start w:val="1"/>
      <w:numFmt w:val="decimal"/>
      <w:lvlText w:val="%1.%2."/>
      <w:lvlJc w:val="left"/>
      <w:pPr>
        <w:ind w:left="746" w:hanging="428"/>
      </w:pPr>
      <w:rPr>
        <w:rFonts w:ascii="Times New Roman" w:eastAsia="Times New Roman" w:hAnsi="Times New Roman" w:cs="Times New Roman" w:hint="default"/>
        <w:color w:val="auto"/>
        <w:w w:val="100"/>
        <w:sz w:val="24"/>
        <w:szCs w:val="24"/>
        <w:lang w:val="lv-LV" w:eastAsia="en-US" w:bidi="ar-SA"/>
      </w:rPr>
    </w:lvl>
    <w:lvl w:ilvl="2">
      <w:start w:val="1"/>
      <w:numFmt w:val="decimal"/>
      <w:lvlText w:val="%1.%2.%3."/>
      <w:lvlJc w:val="left"/>
      <w:pPr>
        <w:ind w:left="1451" w:hanging="720"/>
      </w:pPr>
      <w:rPr>
        <w:rFonts w:ascii="Times New Roman" w:eastAsia="Times New Roman" w:hAnsi="Times New Roman" w:cs="Times New Roman" w:hint="default"/>
        <w:spacing w:val="-6"/>
        <w:w w:val="100"/>
        <w:sz w:val="24"/>
        <w:szCs w:val="24"/>
        <w:lang w:val="lv-LV" w:eastAsia="en-US" w:bidi="ar-SA"/>
      </w:rPr>
    </w:lvl>
    <w:lvl w:ilvl="3">
      <w:numFmt w:val="bullet"/>
      <w:lvlText w:val="•"/>
      <w:lvlJc w:val="left"/>
      <w:pPr>
        <w:ind w:left="3446" w:hanging="720"/>
      </w:pPr>
      <w:rPr>
        <w:rFonts w:hint="default"/>
        <w:lang w:val="lv-LV" w:eastAsia="en-US" w:bidi="ar-SA"/>
      </w:rPr>
    </w:lvl>
    <w:lvl w:ilvl="4">
      <w:numFmt w:val="bullet"/>
      <w:lvlText w:val="•"/>
      <w:lvlJc w:val="left"/>
      <w:pPr>
        <w:ind w:left="4440" w:hanging="720"/>
      </w:pPr>
      <w:rPr>
        <w:rFonts w:hint="default"/>
        <w:lang w:val="lv-LV" w:eastAsia="en-US" w:bidi="ar-SA"/>
      </w:rPr>
    </w:lvl>
    <w:lvl w:ilvl="5">
      <w:numFmt w:val="bullet"/>
      <w:lvlText w:val="•"/>
      <w:lvlJc w:val="left"/>
      <w:pPr>
        <w:ind w:left="5433" w:hanging="720"/>
      </w:pPr>
      <w:rPr>
        <w:rFonts w:hint="default"/>
        <w:lang w:val="lv-LV" w:eastAsia="en-US" w:bidi="ar-SA"/>
      </w:rPr>
    </w:lvl>
    <w:lvl w:ilvl="6">
      <w:numFmt w:val="bullet"/>
      <w:lvlText w:val="•"/>
      <w:lvlJc w:val="left"/>
      <w:pPr>
        <w:ind w:left="6426" w:hanging="720"/>
      </w:pPr>
      <w:rPr>
        <w:rFonts w:hint="default"/>
        <w:lang w:val="lv-LV" w:eastAsia="en-US" w:bidi="ar-SA"/>
      </w:rPr>
    </w:lvl>
    <w:lvl w:ilvl="7">
      <w:numFmt w:val="bullet"/>
      <w:lvlText w:val="•"/>
      <w:lvlJc w:val="left"/>
      <w:pPr>
        <w:ind w:left="7420" w:hanging="720"/>
      </w:pPr>
      <w:rPr>
        <w:rFonts w:hint="default"/>
        <w:lang w:val="lv-LV" w:eastAsia="en-US" w:bidi="ar-SA"/>
      </w:rPr>
    </w:lvl>
    <w:lvl w:ilvl="8">
      <w:numFmt w:val="bullet"/>
      <w:lvlText w:val="•"/>
      <w:lvlJc w:val="left"/>
      <w:pPr>
        <w:ind w:left="8413" w:hanging="720"/>
      </w:pPr>
      <w:rPr>
        <w:rFonts w:hint="default"/>
        <w:lang w:val="lv-LV" w:eastAsia="en-US" w:bidi="ar-SA"/>
      </w:rPr>
    </w:lvl>
  </w:abstractNum>
  <w:abstractNum w:abstractNumId="2" w15:restartNumberingAfterBreak="0">
    <w:nsid w:val="06701D1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BE4767"/>
    <w:multiLevelType w:val="multilevel"/>
    <w:tmpl w:val="7B18B48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737B8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1435252"/>
    <w:multiLevelType w:val="multilevel"/>
    <w:tmpl w:val="DC30C798"/>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val="0"/>
        <w:color w:val="00000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7F7924"/>
    <w:multiLevelType w:val="multilevel"/>
    <w:tmpl w:val="B750F592"/>
    <w:lvl w:ilvl="0">
      <w:start w:val="10"/>
      <w:numFmt w:val="decimal"/>
      <w:lvlText w:val="%1"/>
      <w:lvlJc w:val="left"/>
      <w:pPr>
        <w:ind w:left="885" w:hanging="567"/>
      </w:pPr>
      <w:rPr>
        <w:rFonts w:hint="default"/>
        <w:lang w:val="lv-LV" w:eastAsia="en-US" w:bidi="ar-SA"/>
      </w:rPr>
    </w:lvl>
    <w:lvl w:ilvl="1">
      <w:start w:val="1"/>
      <w:numFmt w:val="decimal"/>
      <w:lvlText w:val="%1.%2."/>
      <w:lvlJc w:val="left"/>
      <w:pPr>
        <w:ind w:left="885" w:hanging="567"/>
      </w:pPr>
      <w:rPr>
        <w:rFonts w:ascii="Times New Roman" w:eastAsia="Times New Roman" w:hAnsi="Times New Roman" w:cs="Times New Roman" w:hint="default"/>
        <w:w w:val="100"/>
        <w:sz w:val="24"/>
        <w:szCs w:val="24"/>
        <w:lang w:val="lv-LV" w:eastAsia="en-US" w:bidi="ar-SA"/>
      </w:rPr>
    </w:lvl>
    <w:lvl w:ilvl="2">
      <w:start w:val="1"/>
      <w:numFmt w:val="decimal"/>
      <w:lvlText w:val="%1.%2.%3."/>
      <w:lvlJc w:val="left"/>
      <w:pPr>
        <w:ind w:left="1758" w:hanging="874"/>
      </w:pPr>
      <w:rPr>
        <w:rFonts w:ascii="Times New Roman" w:eastAsia="Times New Roman" w:hAnsi="Times New Roman" w:cs="Times New Roman" w:hint="default"/>
        <w:spacing w:val="0"/>
        <w:w w:val="100"/>
        <w:sz w:val="24"/>
        <w:szCs w:val="24"/>
        <w:lang w:val="lv-LV" w:eastAsia="en-US" w:bidi="ar-SA"/>
      </w:rPr>
    </w:lvl>
    <w:lvl w:ilvl="3">
      <w:numFmt w:val="bullet"/>
      <w:lvlText w:val="•"/>
      <w:lvlJc w:val="left"/>
      <w:pPr>
        <w:ind w:left="3680" w:hanging="874"/>
      </w:pPr>
      <w:rPr>
        <w:rFonts w:hint="default"/>
        <w:lang w:val="lv-LV" w:eastAsia="en-US" w:bidi="ar-SA"/>
      </w:rPr>
    </w:lvl>
    <w:lvl w:ilvl="4">
      <w:numFmt w:val="bullet"/>
      <w:lvlText w:val="•"/>
      <w:lvlJc w:val="left"/>
      <w:pPr>
        <w:ind w:left="4640" w:hanging="874"/>
      </w:pPr>
      <w:rPr>
        <w:rFonts w:hint="default"/>
        <w:lang w:val="lv-LV" w:eastAsia="en-US" w:bidi="ar-SA"/>
      </w:rPr>
    </w:lvl>
    <w:lvl w:ilvl="5">
      <w:numFmt w:val="bullet"/>
      <w:lvlText w:val="•"/>
      <w:lvlJc w:val="left"/>
      <w:pPr>
        <w:ind w:left="5600" w:hanging="874"/>
      </w:pPr>
      <w:rPr>
        <w:rFonts w:hint="default"/>
        <w:lang w:val="lv-LV" w:eastAsia="en-US" w:bidi="ar-SA"/>
      </w:rPr>
    </w:lvl>
    <w:lvl w:ilvl="6">
      <w:numFmt w:val="bullet"/>
      <w:lvlText w:val="•"/>
      <w:lvlJc w:val="left"/>
      <w:pPr>
        <w:ind w:left="6560" w:hanging="874"/>
      </w:pPr>
      <w:rPr>
        <w:rFonts w:hint="default"/>
        <w:lang w:val="lv-LV" w:eastAsia="en-US" w:bidi="ar-SA"/>
      </w:rPr>
    </w:lvl>
    <w:lvl w:ilvl="7">
      <w:numFmt w:val="bullet"/>
      <w:lvlText w:val="•"/>
      <w:lvlJc w:val="left"/>
      <w:pPr>
        <w:ind w:left="7520" w:hanging="874"/>
      </w:pPr>
      <w:rPr>
        <w:rFonts w:hint="default"/>
        <w:lang w:val="lv-LV" w:eastAsia="en-US" w:bidi="ar-SA"/>
      </w:rPr>
    </w:lvl>
    <w:lvl w:ilvl="8">
      <w:numFmt w:val="bullet"/>
      <w:lvlText w:val="•"/>
      <w:lvlJc w:val="left"/>
      <w:pPr>
        <w:ind w:left="8480" w:hanging="874"/>
      </w:pPr>
      <w:rPr>
        <w:rFonts w:hint="default"/>
        <w:lang w:val="lv-LV" w:eastAsia="en-US" w:bidi="ar-SA"/>
      </w:rPr>
    </w:lvl>
  </w:abstractNum>
  <w:abstractNum w:abstractNumId="7" w15:restartNumberingAfterBreak="0">
    <w:nsid w:val="24591DC9"/>
    <w:multiLevelType w:val="multilevel"/>
    <w:tmpl w:val="18B2BADA"/>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9F37F9E"/>
    <w:multiLevelType w:val="multilevel"/>
    <w:tmpl w:val="D66685A8"/>
    <w:lvl w:ilvl="0">
      <w:start w:val="1"/>
      <w:numFmt w:val="decimal"/>
      <w:lvlText w:val="%1."/>
      <w:lvlJc w:val="left"/>
      <w:pPr>
        <w:ind w:left="360" w:hanging="360"/>
      </w:pPr>
      <w:rPr>
        <w:rFonts w:hint="default"/>
        <w:b/>
        <w:bCs/>
        <w:i w:val="0"/>
        <w:iCs/>
        <w:smallCaps w:val="0"/>
        <w:strike w:val="0"/>
        <w:color w:val="000000"/>
        <w:spacing w:val="0"/>
        <w:w w:val="100"/>
        <w:position w:val="0"/>
        <w:sz w:val="24"/>
        <w:szCs w:val="24"/>
        <w:u w:val="none"/>
        <w:lang w:val="lv-LV" w:eastAsia="lv-LV" w:bidi="lv-LV"/>
      </w:rPr>
    </w:lvl>
    <w:lvl w:ilvl="1">
      <w:start w:val="1"/>
      <w:numFmt w:val="decimal"/>
      <w:lvlText w:val="%1.%2."/>
      <w:lvlJc w:val="left"/>
      <w:pPr>
        <w:ind w:left="792" w:hanging="432"/>
      </w:pPr>
      <w:rPr>
        <w:rFonts w:hint="default"/>
        <w:b/>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9" w15:restartNumberingAfterBreak="0">
    <w:nsid w:val="2DD613B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B50EB"/>
    <w:multiLevelType w:val="multilevel"/>
    <w:tmpl w:val="FD809E08"/>
    <w:lvl w:ilvl="0">
      <w:start w:val="3"/>
      <w:numFmt w:val="decimal"/>
      <w:lvlText w:val="%1"/>
      <w:lvlJc w:val="left"/>
      <w:pPr>
        <w:ind w:left="678" w:hanging="720"/>
      </w:pPr>
      <w:rPr>
        <w:rFonts w:hint="default"/>
        <w:lang w:val="lv-LV" w:eastAsia="en-US" w:bidi="ar-SA"/>
      </w:rPr>
    </w:lvl>
    <w:lvl w:ilvl="1">
      <w:start w:val="1"/>
      <w:numFmt w:val="decimal"/>
      <w:lvlText w:val="%1.%2."/>
      <w:lvlJc w:val="left"/>
      <w:pPr>
        <w:ind w:left="678" w:hanging="720"/>
      </w:pPr>
      <w:rPr>
        <w:rFonts w:ascii="Times New Roman" w:eastAsia="Times New Roman" w:hAnsi="Times New Roman" w:cs="Times New Roman" w:hint="default"/>
        <w:spacing w:val="0"/>
        <w:w w:val="100"/>
        <w:sz w:val="24"/>
        <w:szCs w:val="24"/>
        <w:lang w:val="lv-LV" w:eastAsia="en-US" w:bidi="ar-SA"/>
      </w:rPr>
    </w:lvl>
    <w:lvl w:ilvl="2">
      <w:start w:val="1"/>
      <w:numFmt w:val="decimal"/>
      <w:lvlText w:val="%1.%2.%3."/>
      <w:lvlJc w:val="left"/>
      <w:pPr>
        <w:ind w:left="1312" w:hanging="569"/>
      </w:pPr>
      <w:rPr>
        <w:rFonts w:ascii="Times New Roman" w:eastAsia="Times New Roman" w:hAnsi="Times New Roman" w:cs="Times New Roman" w:hint="default"/>
        <w:w w:val="100"/>
        <w:sz w:val="24"/>
        <w:szCs w:val="24"/>
        <w:lang w:val="lv-LV" w:eastAsia="en-US" w:bidi="ar-SA"/>
      </w:rPr>
    </w:lvl>
    <w:lvl w:ilvl="3">
      <w:numFmt w:val="bullet"/>
      <w:lvlText w:val="•"/>
      <w:lvlJc w:val="left"/>
      <w:pPr>
        <w:ind w:left="3337" w:hanging="569"/>
      </w:pPr>
      <w:rPr>
        <w:rFonts w:hint="default"/>
        <w:lang w:val="lv-LV" w:eastAsia="en-US" w:bidi="ar-SA"/>
      </w:rPr>
    </w:lvl>
    <w:lvl w:ilvl="4">
      <w:numFmt w:val="bullet"/>
      <w:lvlText w:val="•"/>
      <w:lvlJc w:val="left"/>
      <w:pPr>
        <w:ind w:left="4346" w:hanging="569"/>
      </w:pPr>
      <w:rPr>
        <w:rFonts w:hint="default"/>
        <w:lang w:val="lv-LV" w:eastAsia="en-US" w:bidi="ar-SA"/>
      </w:rPr>
    </w:lvl>
    <w:lvl w:ilvl="5">
      <w:numFmt w:val="bullet"/>
      <w:lvlText w:val="•"/>
      <w:lvlJc w:val="left"/>
      <w:pPr>
        <w:ind w:left="5355" w:hanging="569"/>
      </w:pPr>
      <w:rPr>
        <w:rFonts w:hint="default"/>
        <w:lang w:val="lv-LV" w:eastAsia="en-US" w:bidi="ar-SA"/>
      </w:rPr>
    </w:lvl>
    <w:lvl w:ilvl="6">
      <w:numFmt w:val="bullet"/>
      <w:lvlText w:val="•"/>
      <w:lvlJc w:val="left"/>
      <w:pPr>
        <w:ind w:left="6364" w:hanging="569"/>
      </w:pPr>
      <w:rPr>
        <w:rFonts w:hint="default"/>
        <w:lang w:val="lv-LV" w:eastAsia="en-US" w:bidi="ar-SA"/>
      </w:rPr>
    </w:lvl>
    <w:lvl w:ilvl="7">
      <w:numFmt w:val="bullet"/>
      <w:lvlText w:val="•"/>
      <w:lvlJc w:val="left"/>
      <w:pPr>
        <w:ind w:left="7373" w:hanging="569"/>
      </w:pPr>
      <w:rPr>
        <w:rFonts w:hint="default"/>
        <w:lang w:val="lv-LV" w:eastAsia="en-US" w:bidi="ar-SA"/>
      </w:rPr>
    </w:lvl>
    <w:lvl w:ilvl="8">
      <w:numFmt w:val="bullet"/>
      <w:lvlText w:val="•"/>
      <w:lvlJc w:val="left"/>
      <w:pPr>
        <w:ind w:left="8382" w:hanging="569"/>
      </w:pPr>
      <w:rPr>
        <w:rFonts w:hint="default"/>
        <w:lang w:val="lv-LV" w:eastAsia="en-US" w:bidi="ar-SA"/>
      </w:rPr>
    </w:lvl>
  </w:abstractNum>
  <w:abstractNum w:abstractNumId="11" w15:restartNumberingAfterBreak="0">
    <w:nsid w:val="36D829B0"/>
    <w:multiLevelType w:val="multilevel"/>
    <w:tmpl w:val="0426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1D05BF"/>
    <w:multiLevelType w:val="multilevel"/>
    <w:tmpl w:val="67DCD97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D93038"/>
    <w:multiLevelType w:val="multilevel"/>
    <w:tmpl w:val="F73A080A"/>
    <w:lvl w:ilvl="0">
      <w:start w:val="5"/>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spacing w:val="0"/>
        <w:w w:val="100"/>
        <w:sz w:val="24"/>
        <w:szCs w:val="24"/>
        <w:lang w:val="lv-LV" w:eastAsia="en-US" w:bidi="ar-SA"/>
      </w:rPr>
    </w:lvl>
    <w:lvl w:ilvl="2">
      <w:start w:val="1"/>
      <w:numFmt w:val="decimal"/>
      <w:lvlText w:val="%1.%2.%3."/>
      <w:lvlJc w:val="left"/>
      <w:pPr>
        <w:ind w:left="1451" w:hanging="720"/>
      </w:pPr>
      <w:rPr>
        <w:rFonts w:ascii="Times New Roman" w:eastAsia="Times New Roman" w:hAnsi="Times New Roman" w:cs="Times New Roman" w:hint="default"/>
        <w:spacing w:val="-2"/>
        <w:w w:val="100"/>
        <w:sz w:val="24"/>
        <w:szCs w:val="24"/>
        <w:lang w:val="lv-LV" w:eastAsia="en-US" w:bidi="ar-SA"/>
      </w:rPr>
    </w:lvl>
    <w:lvl w:ilvl="3">
      <w:numFmt w:val="bullet"/>
      <w:lvlText w:val="•"/>
      <w:lvlJc w:val="left"/>
      <w:pPr>
        <w:ind w:left="3446" w:hanging="720"/>
      </w:pPr>
      <w:rPr>
        <w:rFonts w:hint="default"/>
        <w:lang w:val="lv-LV" w:eastAsia="en-US" w:bidi="ar-SA"/>
      </w:rPr>
    </w:lvl>
    <w:lvl w:ilvl="4">
      <w:numFmt w:val="bullet"/>
      <w:lvlText w:val="•"/>
      <w:lvlJc w:val="left"/>
      <w:pPr>
        <w:ind w:left="4440" w:hanging="720"/>
      </w:pPr>
      <w:rPr>
        <w:rFonts w:hint="default"/>
        <w:lang w:val="lv-LV" w:eastAsia="en-US" w:bidi="ar-SA"/>
      </w:rPr>
    </w:lvl>
    <w:lvl w:ilvl="5">
      <w:numFmt w:val="bullet"/>
      <w:lvlText w:val="•"/>
      <w:lvlJc w:val="left"/>
      <w:pPr>
        <w:ind w:left="5433" w:hanging="720"/>
      </w:pPr>
      <w:rPr>
        <w:rFonts w:hint="default"/>
        <w:lang w:val="lv-LV" w:eastAsia="en-US" w:bidi="ar-SA"/>
      </w:rPr>
    </w:lvl>
    <w:lvl w:ilvl="6">
      <w:numFmt w:val="bullet"/>
      <w:lvlText w:val="•"/>
      <w:lvlJc w:val="left"/>
      <w:pPr>
        <w:ind w:left="6426" w:hanging="720"/>
      </w:pPr>
      <w:rPr>
        <w:rFonts w:hint="default"/>
        <w:lang w:val="lv-LV" w:eastAsia="en-US" w:bidi="ar-SA"/>
      </w:rPr>
    </w:lvl>
    <w:lvl w:ilvl="7">
      <w:numFmt w:val="bullet"/>
      <w:lvlText w:val="•"/>
      <w:lvlJc w:val="left"/>
      <w:pPr>
        <w:ind w:left="7420" w:hanging="720"/>
      </w:pPr>
      <w:rPr>
        <w:rFonts w:hint="default"/>
        <w:lang w:val="lv-LV" w:eastAsia="en-US" w:bidi="ar-SA"/>
      </w:rPr>
    </w:lvl>
    <w:lvl w:ilvl="8">
      <w:numFmt w:val="bullet"/>
      <w:lvlText w:val="•"/>
      <w:lvlJc w:val="left"/>
      <w:pPr>
        <w:ind w:left="8413" w:hanging="720"/>
      </w:pPr>
      <w:rPr>
        <w:rFonts w:hint="default"/>
        <w:lang w:val="lv-LV" w:eastAsia="en-US" w:bidi="ar-SA"/>
      </w:rPr>
    </w:lvl>
  </w:abstractNum>
  <w:abstractNum w:abstractNumId="14" w15:restartNumberingAfterBreak="0">
    <w:nsid w:val="4254479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826ABA"/>
    <w:multiLevelType w:val="multilevel"/>
    <w:tmpl w:val="74C877D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9AC1C5C"/>
    <w:multiLevelType w:val="hybridMultilevel"/>
    <w:tmpl w:val="91669BAE"/>
    <w:lvl w:ilvl="0" w:tplc="AF862FF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4BB34B92"/>
    <w:multiLevelType w:val="multilevel"/>
    <w:tmpl w:val="67DCD97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08F32CD"/>
    <w:multiLevelType w:val="multilevel"/>
    <w:tmpl w:val="25C2E244"/>
    <w:lvl w:ilvl="0">
      <w:start w:val="6"/>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spacing w:val="0"/>
        <w:w w:val="100"/>
        <w:sz w:val="24"/>
        <w:szCs w:val="24"/>
        <w:lang w:val="lv-LV" w:eastAsia="en-US" w:bidi="ar-SA"/>
      </w:rPr>
    </w:lvl>
    <w:lvl w:ilvl="2">
      <w:start w:val="1"/>
      <w:numFmt w:val="decimal"/>
      <w:lvlText w:val="%1.%2.%3."/>
      <w:lvlJc w:val="left"/>
      <w:pPr>
        <w:ind w:left="1451" w:hanging="720"/>
      </w:pPr>
      <w:rPr>
        <w:rFonts w:ascii="Times New Roman" w:eastAsia="Times New Roman" w:hAnsi="Times New Roman" w:cs="Times New Roman" w:hint="default"/>
        <w:spacing w:val="0"/>
        <w:w w:val="100"/>
        <w:sz w:val="24"/>
        <w:szCs w:val="24"/>
        <w:lang w:val="lv-LV" w:eastAsia="en-US" w:bidi="ar-SA"/>
      </w:rPr>
    </w:lvl>
    <w:lvl w:ilvl="3">
      <w:numFmt w:val="bullet"/>
      <w:lvlText w:val="•"/>
      <w:lvlJc w:val="left"/>
      <w:pPr>
        <w:ind w:left="3446" w:hanging="720"/>
      </w:pPr>
      <w:rPr>
        <w:rFonts w:hint="default"/>
        <w:lang w:val="lv-LV" w:eastAsia="en-US" w:bidi="ar-SA"/>
      </w:rPr>
    </w:lvl>
    <w:lvl w:ilvl="4">
      <w:numFmt w:val="bullet"/>
      <w:lvlText w:val="•"/>
      <w:lvlJc w:val="left"/>
      <w:pPr>
        <w:ind w:left="4440" w:hanging="720"/>
      </w:pPr>
      <w:rPr>
        <w:rFonts w:hint="default"/>
        <w:lang w:val="lv-LV" w:eastAsia="en-US" w:bidi="ar-SA"/>
      </w:rPr>
    </w:lvl>
    <w:lvl w:ilvl="5">
      <w:numFmt w:val="bullet"/>
      <w:lvlText w:val="•"/>
      <w:lvlJc w:val="left"/>
      <w:pPr>
        <w:ind w:left="5433" w:hanging="720"/>
      </w:pPr>
      <w:rPr>
        <w:rFonts w:hint="default"/>
        <w:lang w:val="lv-LV" w:eastAsia="en-US" w:bidi="ar-SA"/>
      </w:rPr>
    </w:lvl>
    <w:lvl w:ilvl="6">
      <w:numFmt w:val="bullet"/>
      <w:lvlText w:val="•"/>
      <w:lvlJc w:val="left"/>
      <w:pPr>
        <w:ind w:left="6426" w:hanging="720"/>
      </w:pPr>
      <w:rPr>
        <w:rFonts w:hint="default"/>
        <w:lang w:val="lv-LV" w:eastAsia="en-US" w:bidi="ar-SA"/>
      </w:rPr>
    </w:lvl>
    <w:lvl w:ilvl="7">
      <w:numFmt w:val="bullet"/>
      <w:lvlText w:val="•"/>
      <w:lvlJc w:val="left"/>
      <w:pPr>
        <w:ind w:left="7420" w:hanging="720"/>
      </w:pPr>
      <w:rPr>
        <w:rFonts w:hint="default"/>
        <w:lang w:val="lv-LV" w:eastAsia="en-US" w:bidi="ar-SA"/>
      </w:rPr>
    </w:lvl>
    <w:lvl w:ilvl="8">
      <w:numFmt w:val="bullet"/>
      <w:lvlText w:val="•"/>
      <w:lvlJc w:val="left"/>
      <w:pPr>
        <w:ind w:left="8413" w:hanging="720"/>
      </w:pPr>
      <w:rPr>
        <w:rFonts w:hint="default"/>
        <w:lang w:val="lv-LV" w:eastAsia="en-US" w:bidi="ar-SA"/>
      </w:rPr>
    </w:lvl>
  </w:abstractNum>
  <w:abstractNum w:abstractNumId="19" w15:restartNumberingAfterBreak="0">
    <w:nsid w:val="51823742"/>
    <w:multiLevelType w:val="multilevel"/>
    <w:tmpl w:val="A106E210"/>
    <w:lvl w:ilvl="0">
      <w:start w:val="8"/>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spacing w:val="0"/>
        <w:w w:val="100"/>
        <w:sz w:val="24"/>
        <w:szCs w:val="24"/>
        <w:lang w:val="lv-LV" w:eastAsia="en-US" w:bidi="ar-SA"/>
      </w:rPr>
    </w:lvl>
    <w:lvl w:ilvl="2">
      <w:numFmt w:val="bullet"/>
      <w:lvlText w:val="•"/>
      <w:lvlJc w:val="left"/>
      <w:pPr>
        <w:ind w:left="2704" w:hanging="452"/>
      </w:pPr>
      <w:rPr>
        <w:rFonts w:hint="default"/>
        <w:lang w:val="lv-LV" w:eastAsia="en-US" w:bidi="ar-SA"/>
      </w:rPr>
    </w:lvl>
    <w:lvl w:ilvl="3">
      <w:numFmt w:val="bullet"/>
      <w:lvlText w:val="•"/>
      <w:lvlJc w:val="left"/>
      <w:pPr>
        <w:ind w:left="3666" w:hanging="452"/>
      </w:pPr>
      <w:rPr>
        <w:rFonts w:hint="default"/>
        <w:lang w:val="lv-LV" w:eastAsia="en-US" w:bidi="ar-SA"/>
      </w:rPr>
    </w:lvl>
    <w:lvl w:ilvl="4">
      <w:numFmt w:val="bullet"/>
      <w:lvlText w:val="•"/>
      <w:lvlJc w:val="left"/>
      <w:pPr>
        <w:ind w:left="4628" w:hanging="452"/>
      </w:pPr>
      <w:rPr>
        <w:rFonts w:hint="default"/>
        <w:lang w:val="lv-LV" w:eastAsia="en-US" w:bidi="ar-SA"/>
      </w:rPr>
    </w:lvl>
    <w:lvl w:ilvl="5">
      <w:numFmt w:val="bullet"/>
      <w:lvlText w:val="•"/>
      <w:lvlJc w:val="left"/>
      <w:pPr>
        <w:ind w:left="5590" w:hanging="452"/>
      </w:pPr>
      <w:rPr>
        <w:rFonts w:hint="default"/>
        <w:lang w:val="lv-LV" w:eastAsia="en-US" w:bidi="ar-SA"/>
      </w:rPr>
    </w:lvl>
    <w:lvl w:ilvl="6">
      <w:numFmt w:val="bullet"/>
      <w:lvlText w:val="•"/>
      <w:lvlJc w:val="left"/>
      <w:pPr>
        <w:ind w:left="6552" w:hanging="452"/>
      </w:pPr>
      <w:rPr>
        <w:rFonts w:hint="default"/>
        <w:lang w:val="lv-LV" w:eastAsia="en-US" w:bidi="ar-SA"/>
      </w:rPr>
    </w:lvl>
    <w:lvl w:ilvl="7">
      <w:numFmt w:val="bullet"/>
      <w:lvlText w:val="•"/>
      <w:lvlJc w:val="left"/>
      <w:pPr>
        <w:ind w:left="7514" w:hanging="452"/>
      </w:pPr>
      <w:rPr>
        <w:rFonts w:hint="default"/>
        <w:lang w:val="lv-LV" w:eastAsia="en-US" w:bidi="ar-SA"/>
      </w:rPr>
    </w:lvl>
    <w:lvl w:ilvl="8">
      <w:numFmt w:val="bullet"/>
      <w:lvlText w:val="•"/>
      <w:lvlJc w:val="left"/>
      <w:pPr>
        <w:ind w:left="8476" w:hanging="452"/>
      </w:pPr>
      <w:rPr>
        <w:rFonts w:hint="default"/>
        <w:lang w:val="lv-LV" w:eastAsia="en-US" w:bidi="ar-SA"/>
      </w:rPr>
    </w:lvl>
  </w:abstractNum>
  <w:abstractNum w:abstractNumId="20" w15:restartNumberingAfterBreak="0">
    <w:nsid w:val="547A0826"/>
    <w:multiLevelType w:val="multilevel"/>
    <w:tmpl w:val="AA4A7BCA"/>
    <w:lvl w:ilvl="0">
      <w:start w:val="1"/>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i w:val="0"/>
        <w:iCs/>
        <w:spacing w:val="0"/>
        <w:w w:val="100"/>
        <w:sz w:val="24"/>
        <w:szCs w:val="24"/>
        <w:lang w:val="lv-LV" w:eastAsia="en-US" w:bidi="ar-SA"/>
      </w:rPr>
    </w:lvl>
    <w:lvl w:ilvl="2">
      <w:numFmt w:val="bullet"/>
      <w:lvlText w:val="•"/>
      <w:lvlJc w:val="left"/>
      <w:pPr>
        <w:ind w:left="2704" w:hanging="452"/>
      </w:pPr>
      <w:rPr>
        <w:rFonts w:hint="default"/>
        <w:lang w:val="lv-LV" w:eastAsia="en-US" w:bidi="ar-SA"/>
      </w:rPr>
    </w:lvl>
    <w:lvl w:ilvl="3">
      <w:numFmt w:val="bullet"/>
      <w:lvlText w:val="•"/>
      <w:lvlJc w:val="left"/>
      <w:pPr>
        <w:ind w:left="3666" w:hanging="452"/>
      </w:pPr>
      <w:rPr>
        <w:rFonts w:hint="default"/>
        <w:lang w:val="lv-LV" w:eastAsia="en-US" w:bidi="ar-SA"/>
      </w:rPr>
    </w:lvl>
    <w:lvl w:ilvl="4">
      <w:numFmt w:val="bullet"/>
      <w:lvlText w:val="•"/>
      <w:lvlJc w:val="left"/>
      <w:pPr>
        <w:ind w:left="4628" w:hanging="452"/>
      </w:pPr>
      <w:rPr>
        <w:rFonts w:hint="default"/>
        <w:lang w:val="lv-LV" w:eastAsia="en-US" w:bidi="ar-SA"/>
      </w:rPr>
    </w:lvl>
    <w:lvl w:ilvl="5">
      <w:numFmt w:val="bullet"/>
      <w:lvlText w:val="•"/>
      <w:lvlJc w:val="left"/>
      <w:pPr>
        <w:ind w:left="5590" w:hanging="452"/>
      </w:pPr>
      <w:rPr>
        <w:rFonts w:hint="default"/>
        <w:lang w:val="lv-LV" w:eastAsia="en-US" w:bidi="ar-SA"/>
      </w:rPr>
    </w:lvl>
    <w:lvl w:ilvl="6">
      <w:numFmt w:val="bullet"/>
      <w:lvlText w:val="•"/>
      <w:lvlJc w:val="left"/>
      <w:pPr>
        <w:ind w:left="6552" w:hanging="452"/>
      </w:pPr>
      <w:rPr>
        <w:rFonts w:hint="default"/>
        <w:lang w:val="lv-LV" w:eastAsia="en-US" w:bidi="ar-SA"/>
      </w:rPr>
    </w:lvl>
    <w:lvl w:ilvl="7">
      <w:numFmt w:val="bullet"/>
      <w:lvlText w:val="•"/>
      <w:lvlJc w:val="left"/>
      <w:pPr>
        <w:ind w:left="7514" w:hanging="452"/>
      </w:pPr>
      <w:rPr>
        <w:rFonts w:hint="default"/>
        <w:lang w:val="lv-LV" w:eastAsia="en-US" w:bidi="ar-SA"/>
      </w:rPr>
    </w:lvl>
    <w:lvl w:ilvl="8">
      <w:numFmt w:val="bullet"/>
      <w:lvlText w:val="•"/>
      <w:lvlJc w:val="left"/>
      <w:pPr>
        <w:ind w:left="8476" w:hanging="452"/>
      </w:pPr>
      <w:rPr>
        <w:rFonts w:hint="default"/>
        <w:lang w:val="lv-LV" w:eastAsia="en-US" w:bidi="ar-SA"/>
      </w:rPr>
    </w:lvl>
  </w:abstractNum>
  <w:abstractNum w:abstractNumId="21" w15:restartNumberingAfterBreak="0">
    <w:nsid w:val="55CD5201"/>
    <w:multiLevelType w:val="hybridMultilevel"/>
    <w:tmpl w:val="5BEC01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802861"/>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7FF1B1E"/>
    <w:multiLevelType w:val="multilevel"/>
    <w:tmpl w:val="89E22114"/>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586016B4"/>
    <w:multiLevelType w:val="multilevel"/>
    <w:tmpl w:val="6B8E7EEC"/>
    <w:lvl w:ilvl="0">
      <w:start w:val="2"/>
      <w:numFmt w:val="decimal"/>
      <w:lvlText w:val="%1."/>
      <w:lvlJc w:val="left"/>
      <w:pPr>
        <w:ind w:left="5322"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642ED9"/>
    <w:multiLevelType w:val="multilevel"/>
    <w:tmpl w:val="E6F013F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color w:val="auto"/>
        <w:lang w:val="lv-LV"/>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9387D28"/>
    <w:multiLevelType w:val="multilevel"/>
    <w:tmpl w:val="9EAE12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01E2613"/>
    <w:multiLevelType w:val="multilevel"/>
    <w:tmpl w:val="2BB8ABCE"/>
    <w:lvl w:ilvl="0">
      <w:start w:val="1"/>
      <w:numFmt w:val="decimal"/>
      <w:lvlText w:val="%1."/>
      <w:lvlJc w:val="left"/>
      <w:pPr>
        <w:tabs>
          <w:tab w:val="num" w:pos="570"/>
        </w:tabs>
        <w:ind w:left="570" w:hanging="570"/>
      </w:pPr>
      <w:rPr>
        <w:rFonts w:ascii="Times New Roman" w:hAnsi="Times New Roman" w:cs="Times New Roman" w:hint="default"/>
        <w:b w:val="0"/>
        <w:bCs/>
        <w:i w:val="0"/>
        <w:sz w:val="24"/>
        <w:u w:val="none"/>
      </w:rPr>
    </w:lvl>
    <w:lvl w:ilvl="1">
      <w:start w:val="1"/>
      <w:numFmt w:val="decimal"/>
      <w:lvlText w:val="%1.%2."/>
      <w:lvlJc w:val="left"/>
      <w:pPr>
        <w:tabs>
          <w:tab w:val="num" w:pos="720"/>
        </w:tabs>
        <w:ind w:left="720" w:hanging="720"/>
      </w:pPr>
      <w:rPr>
        <w:rFonts w:ascii="Times New Roman" w:hAnsi="Times New Roman" w:cs="Times New Roman" w:hint="default"/>
        <w:b w:val="0"/>
        <w:i w:val="0"/>
        <w:strike w:val="0"/>
        <w:sz w:val="24"/>
      </w:rPr>
    </w:lvl>
    <w:lvl w:ilvl="2">
      <w:start w:val="1"/>
      <w:numFmt w:val="decimal"/>
      <w:lvlText w:val="%1.%2.%3."/>
      <w:lvlJc w:val="left"/>
      <w:pPr>
        <w:tabs>
          <w:tab w:val="num" w:pos="2215"/>
        </w:tabs>
        <w:ind w:left="2215" w:hanging="108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8" w15:restartNumberingAfterBreak="0">
    <w:nsid w:val="60457D6C"/>
    <w:multiLevelType w:val="hybridMultilevel"/>
    <w:tmpl w:val="E73EDB90"/>
    <w:lvl w:ilvl="0" w:tplc="F5765DF2">
      <w:numFmt w:val="bullet"/>
      <w:lvlText w:val="-"/>
      <w:lvlJc w:val="left"/>
      <w:pPr>
        <w:ind w:left="602" w:hanging="284"/>
      </w:pPr>
      <w:rPr>
        <w:rFonts w:ascii="Times New Roman" w:eastAsia="Times New Roman" w:hAnsi="Times New Roman" w:cs="Times New Roman" w:hint="default"/>
        <w:spacing w:val="-16"/>
        <w:w w:val="99"/>
        <w:sz w:val="24"/>
        <w:szCs w:val="24"/>
        <w:lang w:val="lv-LV" w:eastAsia="en-US" w:bidi="ar-SA"/>
      </w:rPr>
    </w:lvl>
    <w:lvl w:ilvl="1" w:tplc="AA7E2DE2">
      <w:numFmt w:val="bullet"/>
      <w:lvlText w:val="•"/>
      <w:lvlJc w:val="left"/>
      <w:pPr>
        <w:ind w:left="1580" w:hanging="284"/>
      </w:pPr>
      <w:rPr>
        <w:rFonts w:hint="default"/>
        <w:lang w:val="lv-LV" w:eastAsia="en-US" w:bidi="ar-SA"/>
      </w:rPr>
    </w:lvl>
    <w:lvl w:ilvl="2" w:tplc="A0381778">
      <w:numFmt w:val="bullet"/>
      <w:lvlText w:val="•"/>
      <w:lvlJc w:val="left"/>
      <w:pPr>
        <w:ind w:left="2560" w:hanging="284"/>
      </w:pPr>
      <w:rPr>
        <w:rFonts w:hint="default"/>
        <w:lang w:val="lv-LV" w:eastAsia="en-US" w:bidi="ar-SA"/>
      </w:rPr>
    </w:lvl>
    <w:lvl w:ilvl="3" w:tplc="A178EF76">
      <w:numFmt w:val="bullet"/>
      <w:lvlText w:val="•"/>
      <w:lvlJc w:val="left"/>
      <w:pPr>
        <w:ind w:left="3540" w:hanging="284"/>
      </w:pPr>
      <w:rPr>
        <w:rFonts w:hint="default"/>
        <w:lang w:val="lv-LV" w:eastAsia="en-US" w:bidi="ar-SA"/>
      </w:rPr>
    </w:lvl>
    <w:lvl w:ilvl="4" w:tplc="037CF83A">
      <w:numFmt w:val="bullet"/>
      <w:lvlText w:val="•"/>
      <w:lvlJc w:val="left"/>
      <w:pPr>
        <w:ind w:left="4520" w:hanging="284"/>
      </w:pPr>
      <w:rPr>
        <w:rFonts w:hint="default"/>
        <w:lang w:val="lv-LV" w:eastAsia="en-US" w:bidi="ar-SA"/>
      </w:rPr>
    </w:lvl>
    <w:lvl w:ilvl="5" w:tplc="7D6CFD20">
      <w:numFmt w:val="bullet"/>
      <w:lvlText w:val="•"/>
      <w:lvlJc w:val="left"/>
      <w:pPr>
        <w:ind w:left="5500" w:hanging="284"/>
      </w:pPr>
      <w:rPr>
        <w:rFonts w:hint="default"/>
        <w:lang w:val="lv-LV" w:eastAsia="en-US" w:bidi="ar-SA"/>
      </w:rPr>
    </w:lvl>
    <w:lvl w:ilvl="6" w:tplc="6C764424">
      <w:numFmt w:val="bullet"/>
      <w:lvlText w:val="•"/>
      <w:lvlJc w:val="left"/>
      <w:pPr>
        <w:ind w:left="6480" w:hanging="284"/>
      </w:pPr>
      <w:rPr>
        <w:rFonts w:hint="default"/>
        <w:lang w:val="lv-LV" w:eastAsia="en-US" w:bidi="ar-SA"/>
      </w:rPr>
    </w:lvl>
    <w:lvl w:ilvl="7" w:tplc="679A0BEE">
      <w:numFmt w:val="bullet"/>
      <w:lvlText w:val="•"/>
      <w:lvlJc w:val="left"/>
      <w:pPr>
        <w:ind w:left="7460" w:hanging="284"/>
      </w:pPr>
      <w:rPr>
        <w:rFonts w:hint="default"/>
        <w:lang w:val="lv-LV" w:eastAsia="en-US" w:bidi="ar-SA"/>
      </w:rPr>
    </w:lvl>
    <w:lvl w:ilvl="8" w:tplc="F842A62C">
      <w:numFmt w:val="bullet"/>
      <w:lvlText w:val="•"/>
      <w:lvlJc w:val="left"/>
      <w:pPr>
        <w:ind w:left="8440" w:hanging="284"/>
      </w:pPr>
      <w:rPr>
        <w:rFonts w:hint="default"/>
        <w:lang w:val="lv-LV" w:eastAsia="en-US" w:bidi="ar-SA"/>
      </w:rPr>
    </w:lvl>
  </w:abstractNum>
  <w:abstractNum w:abstractNumId="29" w15:restartNumberingAfterBreak="0">
    <w:nsid w:val="60E278DA"/>
    <w:multiLevelType w:val="hybridMultilevel"/>
    <w:tmpl w:val="E94205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E42D4E"/>
    <w:multiLevelType w:val="hybridMultilevel"/>
    <w:tmpl w:val="9C26ECD8"/>
    <w:lvl w:ilvl="0" w:tplc="C7B281A6">
      <w:start w:val="1"/>
      <w:numFmt w:val="decimal"/>
      <w:lvlText w:val="%1."/>
      <w:lvlJc w:val="left"/>
      <w:pPr>
        <w:ind w:left="4514" w:hanging="449"/>
        <w:jc w:val="right"/>
      </w:pPr>
      <w:rPr>
        <w:rFonts w:ascii="Times New Roman" w:eastAsia="Times New Roman" w:hAnsi="Times New Roman" w:cs="Times New Roman" w:hint="default"/>
        <w:b/>
        <w:bCs/>
        <w:spacing w:val="-4"/>
        <w:w w:val="100"/>
        <w:sz w:val="24"/>
        <w:szCs w:val="24"/>
        <w:lang w:val="lv-LV" w:eastAsia="en-US" w:bidi="ar-SA"/>
      </w:rPr>
    </w:lvl>
    <w:lvl w:ilvl="1" w:tplc="41E8BAB0">
      <w:numFmt w:val="bullet"/>
      <w:lvlText w:val="•"/>
      <w:lvlJc w:val="left"/>
      <w:pPr>
        <w:ind w:left="5108" w:hanging="449"/>
      </w:pPr>
      <w:rPr>
        <w:rFonts w:hint="default"/>
        <w:lang w:val="lv-LV" w:eastAsia="en-US" w:bidi="ar-SA"/>
      </w:rPr>
    </w:lvl>
    <w:lvl w:ilvl="2" w:tplc="62EEBEDA">
      <w:numFmt w:val="bullet"/>
      <w:lvlText w:val="•"/>
      <w:lvlJc w:val="left"/>
      <w:pPr>
        <w:ind w:left="5696" w:hanging="449"/>
      </w:pPr>
      <w:rPr>
        <w:rFonts w:hint="default"/>
        <w:lang w:val="lv-LV" w:eastAsia="en-US" w:bidi="ar-SA"/>
      </w:rPr>
    </w:lvl>
    <w:lvl w:ilvl="3" w:tplc="35D825CC">
      <w:numFmt w:val="bullet"/>
      <w:lvlText w:val="•"/>
      <w:lvlJc w:val="left"/>
      <w:pPr>
        <w:ind w:left="6284" w:hanging="449"/>
      </w:pPr>
      <w:rPr>
        <w:rFonts w:hint="default"/>
        <w:lang w:val="lv-LV" w:eastAsia="en-US" w:bidi="ar-SA"/>
      </w:rPr>
    </w:lvl>
    <w:lvl w:ilvl="4" w:tplc="7E5860C0">
      <w:numFmt w:val="bullet"/>
      <w:lvlText w:val="•"/>
      <w:lvlJc w:val="left"/>
      <w:pPr>
        <w:ind w:left="6872" w:hanging="449"/>
      </w:pPr>
      <w:rPr>
        <w:rFonts w:hint="default"/>
        <w:lang w:val="lv-LV" w:eastAsia="en-US" w:bidi="ar-SA"/>
      </w:rPr>
    </w:lvl>
    <w:lvl w:ilvl="5" w:tplc="2FDED780">
      <w:numFmt w:val="bullet"/>
      <w:lvlText w:val="•"/>
      <w:lvlJc w:val="left"/>
      <w:pPr>
        <w:ind w:left="7460" w:hanging="449"/>
      </w:pPr>
      <w:rPr>
        <w:rFonts w:hint="default"/>
        <w:lang w:val="lv-LV" w:eastAsia="en-US" w:bidi="ar-SA"/>
      </w:rPr>
    </w:lvl>
    <w:lvl w:ilvl="6" w:tplc="E72C19EA">
      <w:numFmt w:val="bullet"/>
      <w:lvlText w:val="•"/>
      <w:lvlJc w:val="left"/>
      <w:pPr>
        <w:ind w:left="8048" w:hanging="449"/>
      </w:pPr>
      <w:rPr>
        <w:rFonts w:hint="default"/>
        <w:lang w:val="lv-LV" w:eastAsia="en-US" w:bidi="ar-SA"/>
      </w:rPr>
    </w:lvl>
    <w:lvl w:ilvl="7" w:tplc="7BF26EE6">
      <w:numFmt w:val="bullet"/>
      <w:lvlText w:val="•"/>
      <w:lvlJc w:val="left"/>
      <w:pPr>
        <w:ind w:left="8636" w:hanging="449"/>
      </w:pPr>
      <w:rPr>
        <w:rFonts w:hint="default"/>
        <w:lang w:val="lv-LV" w:eastAsia="en-US" w:bidi="ar-SA"/>
      </w:rPr>
    </w:lvl>
    <w:lvl w:ilvl="8" w:tplc="F8CA1D28">
      <w:numFmt w:val="bullet"/>
      <w:lvlText w:val="•"/>
      <w:lvlJc w:val="left"/>
      <w:pPr>
        <w:ind w:left="9224" w:hanging="449"/>
      </w:pPr>
      <w:rPr>
        <w:rFonts w:hint="default"/>
        <w:lang w:val="lv-LV" w:eastAsia="en-US" w:bidi="ar-SA"/>
      </w:rPr>
    </w:lvl>
  </w:abstractNum>
  <w:abstractNum w:abstractNumId="31" w15:restartNumberingAfterBreak="0">
    <w:nsid w:val="68D74FD9"/>
    <w:multiLevelType w:val="hybridMultilevel"/>
    <w:tmpl w:val="E60CF4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6B27091B"/>
    <w:multiLevelType w:val="multilevel"/>
    <w:tmpl w:val="D8ACBCF0"/>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3" w15:restartNumberingAfterBreak="0">
    <w:nsid w:val="70C44D3C"/>
    <w:multiLevelType w:val="multilevel"/>
    <w:tmpl w:val="5F0CDABA"/>
    <w:lvl w:ilvl="0">
      <w:start w:val="7"/>
      <w:numFmt w:val="decimal"/>
      <w:lvlText w:val="%1"/>
      <w:lvlJc w:val="left"/>
      <w:pPr>
        <w:ind w:left="770" w:hanging="452"/>
      </w:pPr>
      <w:rPr>
        <w:rFonts w:hint="default"/>
        <w:lang w:val="lv-LV" w:eastAsia="en-US" w:bidi="ar-SA"/>
      </w:rPr>
    </w:lvl>
    <w:lvl w:ilvl="1">
      <w:start w:val="1"/>
      <w:numFmt w:val="decimal"/>
      <w:lvlText w:val="%1.%2."/>
      <w:lvlJc w:val="left"/>
      <w:pPr>
        <w:ind w:left="770" w:hanging="452"/>
      </w:pPr>
      <w:rPr>
        <w:rFonts w:ascii="Times New Roman" w:eastAsia="Times New Roman" w:hAnsi="Times New Roman" w:cs="Times New Roman" w:hint="default"/>
        <w:spacing w:val="0"/>
        <w:w w:val="100"/>
        <w:sz w:val="24"/>
        <w:szCs w:val="24"/>
        <w:lang w:val="lv-LV" w:eastAsia="en-US" w:bidi="ar-SA"/>
      </w:rPr>
    </w:lvl>
    <w:lvl w:ilvl="2">
      <w:numFmt w:val="bullet"/>
      <w:lvlText w:val="•"/>
      <w:lvlJc w:val="left"/>
      <w:pPr>
        <w:ind w:left="2704" w:hanging="452"/>
      </w:pPr>
      <w:rPr>
        <w:rFonts w:hint="default"/>
        <w:lang w:val="lv-LV" w:eastAsia="en-US" w:bidi="ar-SA"/>
      </w:rPr>
    </w:lvl>
    <w:lvl w:ilvl="3">
      <w:numFmt w:val="bullet"/>
      <w:lvlText w:val="•"/>
      <w:lvlJc w:val="left"/>
      <w:pPr>
        <w:ind w:left="3666" w:hanging="452"/>
      </w:pPr>
      <w:rPr>
        <w:rFonts w:hint="default"/>
        <w:lang w:val="lv-LV" w:eastAsia="en-US" w:bidi="ar-SA"/>
      </w:rPr>
    </w:lvl>
    <w:lvl w:ilvl="4">
      <w:numFmt w:val="bullet"/>
      <w:lvlText w:val="•"/>
      <w:lvlJc w:val="left"/>
      <w:pPr>
        <w:ind w:left="4628" w:hanging="452"/>
      </w:pPr>
      <w:rPr>
        <w:rFonts w:hint="default"/>
        <w:lang w:val="lv-LV" w:eastAsia="en-US" w:bidi="ar-SA"/>
      </w:rPr>
    </w:lvl>
    <w:lvl w:ilvl="5">
      <w:numFmt w:val="bullet"/>
      <w:lvlText w:val="•"/>
      <w:lvlJc w:val="left"/>
      <w:pPr>
        <w:ind w:left="5590" w:hanging="452"/>
      </w:pPr>
      <w:rPr>
        <w:rFonts w:hint="default"/>
        <w:lang w:val="lv-LV" w:eastAsia="en-US" w:bidi="ar-SA"/>
      </w:rPr>
    </w:lvl>
    <w:lvl w:ilvl="6">
      <w:numFmt w:val="bullet"/>
      <w:lvlText w:val="•"/>
      <w:lvlJc w:val="left"/>
      <w:pPr>
        <w:ind w:left="6552" w:hanging="452"/>
      </w:pPr>
      <w:rPr>
        <w:rFonts w:hint="default"/>
        <w:lang w:val="lv-LV" w:eastAsia="en-US" w:bidi="ar-SA"/>
      </w:rPr>
    </w:lvl>
    <w:lvl w:ilvl="7">
      <w:numFmt w:val="bullet"/>
      <w:lvlText w:val="•"/>
      <w:lvlJc w:val="left"/>
      <w:pPr>
        <w:ind w:left="7514" w:hanging="452"/>
      </w:pPr>
      <w:rPr>
        <w:rFonts w:hint="default"/>
        <w:lang w:val="lv-LV" w:eastAsia="en-US" w:bidi="ar-SA"/>
      </w:rPr>
    </w:lvl>
    <w:lvl w:ilvl="8">
      <w:numFmt w:val="bullet"/>
      <w:lvlText w:val="•"/>
      <w:lvlJc w:val="left"/>
      <w:pPr>
        <w:ind w:left="8476" w:hanging="452"/>
      </w:pPr>
      <w:rPr>
        <w:rFonts w:hint="default"/>
        <w:lang w:val="lv-LV" w:eastAsia="en-US" w:bidi="ar-SA"/>
      </w:rPr>
    </w:lvl>
  </w:abstractNum>
  <w:abstractNum w:abstractNumId="34" w15:restartNumberingAfterBreak="0">
    <w:nsid w:val="7503512F"/>
    <w:multiLevelType w:val="hybridMultilevel"/>
    <w:tmpl w:val="E60CF4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BD579A"/>
    <w:multiLevelType w:val="multilevel"/>
    <w:tmpl w:val="F3C427EA"/>
    <w:lvl w:ilvl="0">
      <w:start w:val="4"/>
      <w:numFmt w:val="decimal"/>
      <w:lvlText w:val="%1"/>
      <w:lvlJc w:val="left"/>
      <w:pPr>
        <w:ind w:left="746" w:hanging="428"/>
      </w:pPr>
      <w:rPr>
        <w:rFonts w:hint="default"/>
        <w:lang w:val="lv-LV" w:eastAsia="en-US" w:bidi="ar-SA"/>
      </w:rPr>
    </w:lvl>
    <w:lvl w:ilvl="1">
      <w:start w:val="1"/>
      <w:numFmt w:val="decimal"/>
      <w:lvlText w:val="%1.%2."/>
      <w:lvlJc w:val="left"/>
      <w:pPr>
        <w:ind w:left="746" w:hanging="428"/>
      </w:pPr>
      <w:rPr>
        <w:rFonts w:ascii="Times New Roman" w:eastAsia="Times New Roman" w:hAnsi="Times New Roman" w:cs="Times New Roman" w:hint="default"/>
        <w:w w:val="100"/>
        <w:sz w:val="24"/>
        <w:szCs w:val="24"/>
        <w:lang w:val="lv-LV" w:eastAsia="en-US" w:bidi="ar-SA"/>
      </w:rPr>
    </w:lvl>
    <w:lvl w:ilvl="2">
      <w:numFmt w:val="bullet"/>
      <w:lvlText w:val="•"/>
      <w:lvlJc w:val="left"/>
      <w:pPr>
        <w:ind w:left="2672" w:hanging="428"/>
      </w:pPr>
      <w:rPr>
        <w:rFonts w:hint="default"/>
        <w:lang w:val="lv-LV" w:eastAsia="en-US" w:bidi="ar-SA"/>
      </w:rPr>
    </w:lvl>
    <w:lvl w:ilvl="3">
      <w:numFmt w:val="bullet"/>
      <w:lvlText w:val="•"/>
      <w:lvlJc w:val="left"/>
      <w:pPr>
        <w:ind w:left="3638" w:hanging="428"/>
      </w:pPr>
      <w:rPr>
        <w:rFonts w:hint="default"/>
        <w:lang w:val="lv-LV" w:eastAsia="en-US" w:bidi="ar-SA"/>
      </w:rPr>
    </w:lvl>
    <w:lvl w:ilvl="4">
      <w:numFmt w:val="bullet"/>
      <w:lvlText w:val="•"/>
      <w:lvlJc w:val="left"/>
      <w:pPr>
        <w:ind w:left="4604" w:hanging="428"/>
      </w:pPr>
      <w:rPr>
        <w:rFonts w:hint="default"/>
        <w:lang w:val="lv-LV" w:eastAsia="en-US" w:bidi="ar-SA"/>
      </w:rPr>
    </w:lvl>
    <w:lvl w:ilvl="5">
      <w:numFmt w:val="bullet"/>
      <w:lvlText w:val="•"/>
      <w:lvlJc w:val="left"/>
      <w:pPr>
        <w:ind w:left="5570" w:hanging="428"/>
      </w:pPr>
      <w:rPr>
        <w:rFonts w:hint="default"/>
        <w:lang w:val="lv-LV" w:eastAsia="en-US" w:bidi="ar-SA"/>
      </w:rPr>
    </w:lvl>
    <w:lvl w:ilvl="6">
      <w:numFmt w:val="bullet"/>
      <w:lvlText w:val="•"/>
      <w:lvlJc w:val="left"/>
      <w:pPr>
        <w:ind w:left="6536" w:hanging="428"/>
      </w:pPr>
      <w:rPr>
        <w:rFonts w:hint="default"/>
        <w:lang w:val="lv-LV" w:eastAsia="en-US" w:bidi="ar-SA"/>
      </w:rPr>
    </w:lvl>
    <w:lvl w:ilvl="7">
      <w:numFmt w:val="bullet"/>
      <w:lvlText w:val="•"/>
      <w:lvlJc w:val="left"/>
      <w:pPr>
        <w:ind w:left="7502" w:hanging="428"/>
      </w:pPr>
      <w:rPr>
        <w:rFonts w:hint="default"/>
        <w:lang w:val="lv-LV" w:eastAsia="en-US" w:bidi="ar-SA"/>
      </w:rPr>
    </w:lvl>
    <w:lvl w:ilvl="8">
      <w:numFmt w:val="bullet"/>
      <w:lvlText w:val="•"/>
      <w:lvlJc w:val="left"/>
      <w:pPr>
        <w:ind w:left="8468" w:hanging="428"/>
      </w:pPr>
      <w:rPr>
        <w:rFonts w:hint="default"/>
        <w:lang w:val="lv-LV" w:eastAsia="en-US" w:bidi="ar-SA"/>
      </w:rPr>
    </w:lvl>
  </w:abstractNum>
  <w:abstractNum w:abstractNumId="36" w15:restartNumberingAfterBreak="0">
    <w:nsid w:val="7B040E8C"/>
    <w:multiLevelType w:val="multilevel"/>
    <w:tmpl w:val="9FBEAC7A"/>
    <w:lvl w:ilvl="0">
      <w:start w:val="1"/>
      <w:numFmt w:val="decimal"/>
      <w:pStyle w:val="Heading1"/>
      <w:lvlText w:val="%1."/>
      <w:lvlJc w:val="left"/>
      <w:pPr>
        <w:ind w:left="5464"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B9D1214"/>
    <w:multiLevelType w:val="multilevel"/>
    <w:tmpl w:val="9EAE12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87022873">
    <w:abstractNumId w:val="4"/>
  </w:num>
  <w:num w:numId="2" w16cid:durableId="169476975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1434389">
    <w:abstractNumId w:val="23"/>
  </w:num>
  <w:num w:numId="4" w16cid:durableId="792597808">
    <w:abstractNumId w:val="7"/>
  </w:num>
  <w:num w:numId="5" w16cid:durableId="258176051">
    <w:abstractNumId w:val="5"/>
  </w:num>
  <w:num w:numId="6" w16cid:durableId="534973630">
    <w:abstractNumId w:val="25"/>
  </w:num>
  <w:num w:numId="7" w16cid:durableId="181288560">
    <w:abstractNumId w:val="37"/>
  </w:num>
  <w:num w:numId="8" w16cid:durableId="397091912">
    <w:abstractNumId w:val="3"/>
  </w:num>
  <w:num w:numId="9" w16cid:durableId="272246513">
    <w:abstractNumId w:val="17"/>
  </w:num>
  <w:num w:numId="10" w16cid:durableId="407191457">
    <w:abstractNumId w:val="36"/>
  </w:num>
  <w:num w:numId="11" w16cid:durableId="1376731349">
    <w:abstractNumId w:val="26"/>
  </w:num>
  <w:num w:numId="12" w16cid:durableId="2025201116">
    <w:abstractNumId w:val="12"/>
  </w:num>
  <w:num w:numId="13" w16cid:durableId="1000426913">
    <w:abstractNumId w:val="9"/>
  </w:num>
  <w:num w:numId="14" w16cid:durableId="1568762359">
    <w:abstractNumId w:val="22"/>
  </w:num>
  <w:num w:numId="15" w16cid:durableId="1872762342">
    <w:abstractNumId w:val="14"/>
  </w:num>
  <w:num w:numId="16" w16cid:durableId="1499223757">
    <w:abstractNumId w:val="6"/>
  </w:num>
  <w:num w:numId="17" w16cid:durableId="968783205">
    <w:abstractNumId w:val="0"/>
  </w:num>
  <w:num w:numId="18" w16cid:durableId="1709647537">
    <w:abstractNumId w:val="19"/>
  </w:num>
  <w:num w:numId="19" w16cid:durableId="221478708">
    <w:abstractNumId w:val="33"/>
  </w:num>
  <w:num w:numId="20" w16cid:durableId="864053725">
    <w:abstractNumId w:val="18"/>
  </w:num>
  <w:num w:numId="21" w16cid:durableId="484199527">
    <w:abstractNumId w:val="13"/>
  </w:num>
  <w:num w:numId="22" w16cid:durableId="1515801579">
    <w:abstractNumId w:val="35"/>
  </w:num>
  <w:num w:numId="23" w16cid:durableId="1077559307">
    <w:abstractNumId w:val="10"/>
  </w:num>
  <w:num w:numId="24" w16cid:durableId="356009915">
    <w:abstractNumId w:val="1"/>
  </w:num>
  <w:num w:numId="25" w16cid:durableId="100688571">
    <w:abstractNumId w:val="20"/>
  </w:num>
  <w:num w:numId="26" w16cid:durableId="1603295651">
    <w:abstractNumId w:val="30"/>
  </w:num>
  <w:num w:numId="27" w16cid:durableId="61292927">
    <w:abstractNumId w:val="28"/>
  </w:num>
  <w:num w:numId="28" w16cid:durableId="1712025492">
    <w:abstractNumId w:val="2"/>
  </w:num>
  <w:num w:numId="29" w16cid:durableId="1369913594">
    <w:abstractNumId w:val="31"/>
  </w:num>
  <w:num w:numId="30" w16cid:durableId="59788216">
    <w:abstractNumId w:val="34"/>
  </w:num>
  <w:num w:numId="31" w16cid:durableId="82145600">
    <w:abstractNumId w:val="21"/>
  </w:num>
  <w:num w:numId="32" w16cid:durableId="1838960643">
    <w:abstractNumId w:val="16"/>
  </w:num>
  <w:num w:numId="33" w16cid:durableId="1082533321">
    <w:abstractNumId w:val="24"/>
  </w:num>
  <w:num w:numId="34" w16cid:durableId="1346862702">
    <w:abstractNumId w:val="36"/>
    <w:lvlOverride w:ilvl="0">
      <w:startOverride w:val="4"/>
    </w:lvlOverride>
    <w:lvlOverride w:ilvl="1">
      <w:startOverride w:val="1"/>
    </w:lvlOverride>
  </w:num>
  <w:num w:numId="35" w16cid:durableId="131489182">
    <w:abstractNumId w:val="36"/>
    <w:lvlOverride w:ilvl="0">
      <w:startOverride w:val="4"/>
    </w:lvlOverride>
    <w:lvlOverride w:ilvl="1">
      <w:startOverride w:val="1"/>
    </w:lvlOverride>
  </w:num>
  <w:num w:numId="36" w16cid:durableId="1145203995">
    <w:abstractNumId w:val="36"/>
    <w:lvlOverride w:ilvl="0">
      <w:startOverride w:val="4"/>
    </w:lvlOverride>
    <w:lvlOverride w:ilvl="1">
      <w:startOverride w:val="1"/>
    </w:lvlOverride>
  </w:num>
  <w:num w:numId="37" w16cid:durableId="2103409147">
    <w:abstractNumId w:val="36"/>
    <w:lvlOverride w:ilvl="0">
      <w:startOverride w:val="4"/>
    </w:lvlOverride>
    <w:lvlOverride w:ilvl="1">
      <w:startOverride w:val="5"/>
    </w:lvlOverride>
    <w:lvlOverride w:ilvl="2">
      <w:startOverride w:val="1"/>
    </w:lvlOverride>
  </w:num>
  <w:num w:numId="38" w16cid:durableId="1503004128">
    <w:abstractNumId w:val="36"/>
    <w:lvlOverride w:ilvl="0">
      <w:startOverride w:val="4"/>
    </w:lvlOverride>
    <w:lvlOverride w:ilvl="1">
      <w:startOverride w:val="5"/>
    </w:lvlOverride>
    <w:lvlOverride w:ilvl="2">
      <w:startOverride w:val="2"/>
    </w:lvlOverride>
  </w:num>
  <w:num w:numId="39" w16cid:durableId="235210496">
    <w:abstractNumId w:val="36"/>
    <w:lvlOverride w:ilvl="0">
      <w:startOverride w:val="4"/>
    </w:lvlOverride>
    <w:lvlOverride w:ilvl="1">
      <w:startOverride w:val="5"/>
    </w:lvlOverride>
    <w:lvlOverride w:ilvl="2">
      <w:startOverride w:val="3"/>
    </w:lvlOverride>
  </w:num>
  <w:num w:numId="40" w16cid:durableId="1097795112">
    <w:abstractNumId w:val="36"/>
    <w:lvlOverride w:ilvl="0">
      <w:startOverride w:val="4"/>
    </w:lvlOverride>
    <w:lvlOverride w:ilvl="1">
      <w:startOverride w:val="6"/>
    </w:lvlOverride>
  </w:num>
  <w:num w:numId="41" w16cid:durableId="1388143623">
    <w:abstractNumId w:val="8"/>
  </w:num>
  <w:num w:numId="42" w16cid:durableId="441802630">
    <w:abstractNumId w:val="11"/>
  </w:num>
  <w:num w:numId="43" w16cid:durableId="1597052143">
    <w:abstractNumId w:val="32"/>
  </w:num>
  <w:num w:numId="44" w16cid:durableId="1485779556">
    <w:abstractNumId w:val="29"/>
  </w:num>
  <w:num w:numId="45" w16cid:durableId="1756126645">
    <w:abstractNumId w:val="27"/>
  </w:num>
  <w:num w:numId="46" w16cid:durableId="774060188">
    <w:abstractNumId w:val="36"/>
    <w:lvlOverride w:ilvl="0">
      <w:startOverride w:val="4"/>
    </w:lvlOverride>
    <w:lvlOverride w:ilvl="1">
      <w:startOverride w:val="1"/>
    </w:lvlOverride>
  </w:num>
  <w:num w:numId="47" w16cid:durableId="1751462615">
    <w:abstractNumId w:val="36"/>
    <w:lvlOverride w:ilvl="0">
      <w:startOverride w:val="2"/>
    </w:lvlOverride>
    <w:lvlOverride w:ilvl="1">
      <w:startOverride w:val="1"/>
    </w:lvlOverride>
  </w:num>
  <w:num w:numId="48" w16cid:durableId="429549847">
    <w:abstractNumId w:val="36"/>
    <w:lvlOverride w:ilvl="0">
      <w:startOverride w:val="2"/>
    </w:lvlOverride>
    <w:lvlOverride w:ilvl="1">
      <w:startOverride w:val="1"/>
    </w:lvlOverride>
  </w:num>
  <w:num w:numId="49" w16cid:durableId="1567035871">
    <w:abstractNumId w:val="36"/>
    <w:lvlOverride w:ilvl="0">
      <w:startOverride w:val="2"/>
    </w:lvlOverride>
    <w:lvlOverride w:ilvl="1">
      <w:startOverride w:val="1"/>
    </w:lvlOverride>
  </w:num>
  <w:num w:numId="50" w16cid:durableId="1113981066">
    <w:abstractNumId w:val="15"/>
  </w:num>
  <w:num w:numId="51" w16cid:durableId="1344283355">
    <w:abstractNumId w:val="36"/>
    <w:lvlOverride w:ilvl="0">
      <w:startOverride w:val="2"/>
    </w:lvlOverride>
    <w:lvlOverride w:ilvl="1">
      <w:startOverride w:val="2"/>
    </w:lvlOverride>
  </w:num>
  <w:num w:numId="52" w16cid:durableId="1607074018">
    <w:abstractNumId w:val="36"/>
    <w:lvlOverride w:ilvl="0">
      <w:startOverride w:val="2"/>
    </w:lvlOverride>
    <w:lvlOverride w:ilvl="1">
      <w:startOverride w:val="2"/>
    </w:lvlOverride>
  </w:num>
  <w:num w:numId="53" w16cid:durableId="60251160">
    <w:abstractNumId w:val="36"/>
    <w:lvlOverride w:ilvl="0">
      <w:startOverride w:val="2"/>
    </w:lvlOverride>
    <w:lvlOverride w:ilvl="1">
      <w:startOverride w:val="2"/>
    </w:lvlOverride>
    <w:lvlOverride w:ilvl="2">
      <w:startOverride w:val="1"/>
    </w:lvlOverride>
  </w:num>
  <w:num w:numId="54" w16cid:durableId="1073546841">
    <w:abstractNumId w:val="36"/>
    <w:lvlOverride w:ilvl="0">
      <w:startOverride w:val="2"/>
    </w:lvlOverride>
    <w:lvlOverride w:ilvl="1">
      <w:startOverride w:val="2"/>
    </w:lvlOverride>
    <w:lvlOverride w:ilvl="2">
      <w:startOverride w:val="1"/>
    </w:lvlOverride>
    <w:lvlOverride w:ilvl="3">
      <w:startOverride w:val="3"/>
    </w:lvlOverride>
  </w:num>
  <w:num w:numId="55" w16cid:durableId="924998292">
    <w:abstractNumId w:val="36"/>
    <w:lvlOverride w:ilvl="0">
      <w:startOverride w:val="4"/>
    </w:lvlOverride>
    <w:lvlOverride w:ilvl="1">
      <w:startOverride w:val="5"/>
    </w:lvlOverride>
  </w:num>
  <w:num w:numId="56" w16cid:durableId="443157933">
    <w:abstractNumId w:val="36"/>
    <w:lvlOverride w:ilvl="0">
      <w:startOverride w:val="4"/>
    </w:lvlOverride>
    <w:lvlOverride w:ilvl="1">
      <w:startOverride w:val="5"/>
    </w:lvlOverride>
  </w:num>
  <w:num w:numId="57" w16cid:durableId="1527451357">
    <w:abstractNumId w:val="36"/>
  </w:num>
  <w:num w:numId="58" w16cid:durableId="1620605712">
    <w:abstractNumId w:val="36"/>
  </w:num>
  <w:num w:numId="59" w16cid:durableId="1517503814">
    <w:abstractNumId w:val="36"/>
  </w:num>
  <w:num w:numId="60" w16cid:durableId="15599724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2D"/>
    <w:rsid w:val="000031FD"/>
    <w:rsid w:val="000033C4"/>
    <w:rsid w:val="000052AA"/>
    <w:rsid w:val="00006B75"/>
    <w:rsid w:val="000122DD"/>
    <w:rsid w:val="00023167"/>
    <w:rsid w:val="000232D1"/>
    <w:rsid w:val="00025B4F"/>
    <w:rsid w:val="00026C3B"/>
    <w:rsid w:val="00031288"/>
    <w:rsid w:val="00031FD1"/>
    <w:rsid w:val="00036249"/>
    <w:rsid w:val="00036BAA"/>
    <w:rsid w:val="00036C22"/>
    <w:rsid w:val="000403C4"/>
    <w:rsid w:val="00043668"/>
    <w:rsid w:val="00046D4F"/>
    <w:rsid w:val="00055802"/>
    <w:rsid w:val="000571E0"/>
    <w:rsid w:val="0005739E"/>
    <w:rsid w:val="00061338"/>
    <w:rsid w:val="000730E3"/>
    <w:rsid w:val="00073A33"/>
    <w:rsid w:val="00075FB5"/>
    <w:rsid w:val="0007730B"/>
    <w:rsid w:val="00081048"/>
    <w:rsid w:val="00081EA2"/>
    <w:rsid w:val="000845B4"/>
    <w:rsid w:val="000871F8"/>
    <w:rsid w:val="00092F20"/>
    <w:rsid w:val="00097285"/>
    <w:rsid w:val="000975A3"/>
    <w:rsid w:val="000A05D8"/>
    <w:rsid w:val="000A0C29"/>
    <w:rsid w:val="000A66C8"/>
    <w:rsid w:val="000A6767"/>
    <w:rsid w:val="000A74AA"/>
    <w:rsid w:val="000B1837"/>
    <w:rsid w:val="000B37E8"/>
    <w:rsid w:val="000B39AF"/>
    <w:rsid w:val="000B5515"/>
    <w:rsid w:val="000B5534"/>
    <w:rsid w:val="000B610F"/>
    <w:rsid w:val="000B6491"/>
    <w:rsid w:val="000C1DCB"/>
    <w:rsid w:val="000C29C0"/>
    <w:rsid w:val="000C4D0E"/>
    <w:rsid w:val="000C50FF"/>
    <w:rsid w:val="000C5996"/>
    <w:rsid w:val="000C6784"/>
    <w:rsid w:val="000C76CA"/>
    <w:rsid w:val="000C7C5C"/>
    <w:rsid w:val="000D253A"/>
    <w:rsid w:val="000E40EE"/>
    <w:rsid w:val="000E52B4"/>
    <w:rsid w:val="000F3D32"/>
    <w:rsid w:val="000F4E6A"/>
    <w:rsid w:val="000F6D2D"/>
    <w:rsid w:val="000F7CF9"/>
    <w:rsid w:val="00100144"/>
    <w:rsid w:val="00100EB3"/>
    <w:rsid w:val="001026F3"/>
    <w:rsid w:val="00102DEC"/>
    <w:rsid w:val="00107B14"/>
    <w:rsid w:val="00110CC2"/>
    <w:rsid w:val="0011493A"/>
    <w:rsid w:val="00116063"/>
    <w:rsid w:val="00127E3D"/>
    <w:rsid w:val="0013015A"/>
    <w:rsid w:val="00130499"/>
    <w:rsid w:val="0013588B"/>
    <w:rsid w:val="0014228A"/>
    <w:rsid w:val="001432EE"/>
    <w:rsid w:val="00143DED"/>
    <w:rsid w:val="00145106"/>
    <w:rsid w:val="001476F5"/>
    <w:rsid w:val="001506C9"/>
    <w:rsid w:val="0015104D"/>
    <w:rsid w:val="001527F5"/>
    <w:rsid w:val="00153B6E"/>
    <w:rsid w:val="00155F3F"/>
    <w:rsid w:val="0015718F"/>
    <w:rsid w:val="00160D15"/>
    <w:rsid w:val="001610E7"/>
    <w:rsid w:val="00164F9C"/>
    <w:rsid w:val="00166038"/>
    <w:rsid w:val="001711D9"/>
    <w:rsid w:val="0017371D"/>
    <w:rsid w:val="0018180A"/>
    <w:rsid w:val="00183767"/>
    <w:rsid w:val="00183B46"/>
    <w:rsid w:val="00185A21"/>
    <w:rsid w:val="00185D70"/>
    <w:rsid w:val="0019056B"/>
    <w:rsid w:val="00191354"/>
    <w:rsid w:val="001951D8"/>
    <w:rsid w:val="001965ED"/>
    <w:rsid w:val="00197FB0"/>
    <w:rsid w:val="001A3D5B"/>
    <w:rsid w:val="001A48C4"/>
    <w:rsid w:val="001A582E"/>
    <w:rsid w:val="001B2D98"/>
    <w:rsid w:val="001B6798"/>
    <w:rsid w:val="001B689E"/>
    <w:rsid w:val="001C1981"/>
    <w:rsid w:val="001C2377"/>
    <w:rsid w:val="001C2723"/>
    <w:rsid w:val="001C4C63"/>
    <w:rsid w:val="001C4DED"/>
    <w:rsid w:val="001C5CBD"/>
    <w:rsid w:val="001C5FC0"/>
    <w:rsid w:val="001C6D8E"/>
    <w:rsid w:val="001D20F1"/>
    <w:rsid w:val="001D34A3"/>
    <w:rsid w:val="001D6FB8"/>
    <w:rsid w:val="001D77A4"/>
    <w:rsid w:val="001E0C8E"/>
    <w:rsid w:val="001E17C9"/>
    <w:rsid w:val="001E3DF5"/>
    <w:rsid w:val="001E4B4C"/>
    <w:rsid w:val="001E6565"/>
    <w:rsid w:val="00202690"/>
    <w:rsid w:val="002027B1"/>
    <w:rsid w:val="0020694B"/>
    <w:rsid w:val="00210C77"/>
    <w:rsid w:val="0021143B"/>
    <w:rsid w:val="002204DF"/>
    <w:rsid w:val="002224CD"/>
    <w:rsid w:val="00227A68"/>
    <w:rsid w:val="0023000A"/>
    <w:rsid w:val="00231253"/>
    <w:rsid w:val="002315E4"/>
    <w:rsid w:val="0024210A"/>
    <w:rsid w:val="00243D17"/>
    <w:rsid w:val="002456C6"/>
    <w:rsid w:val="002462AF"/>
    <w:rsid w:val="0024787B"/>
    <w:rsid w:val="002530C3"/>
    <w:rsid w:val="00262672"/>
    <w:rsid w:val="00265873"/>
    <w:rsid w:val="00265CC2"/>
    <w:rsid w:val="00266C5F"/>
    <w:rsid w:val="00267EEB"/>
    <w:rsid w:val="0027119D"/>
    <w:rsid w:val="002836C3"/>
    <w:rsid w:val="00291824"/>
    <w:rsid w:val="00292E23"/>
    <w:rsid w:val="00295668"/>
    <w:rsid w:val="002A017E"/>
    <w:rsid w:val="002A0380"/>
    <w:rsid w:val="002A317B"/>
    <w:rsid w:val="002A3A2A"/>
    <w:rsid w:val="002A768A"/>
    <w:rsid w:val="002B6A8A"/>
    <w:rsid w:val="002C5C69"/>
    <w:rsid w:val="002C6405"/>
    <w:rsid w:val="002C6D82"/>
    <w:rsid w:val="002C7CF0"/>
    <w:rsid w:val="002D09A5"/>
    <w:rsid w:val="002D21DC"/>
    <w:rsid w:val="002D2D7F"/>
    <w:rsid w:val="002D3C4A"/>
    <w:rsid w:val="002D42CA"/>
    <w:rsid w:val="002D62BC"/>
    <w:rsid w:val="002E05AB"/>
    <w:rsid w:val="002E5D3A"/>
    <w:rsid w:val="002E7F8C"/>
    <w:rsid w:val="002F0E47"/>
    <w:rsid w:val="002F267C"/>
    <w:rsid w:val="002F466F"/>
    <w:rsid w:val="002F6E7D"/>
    <w:rsid w:val="00301627"/>
    <w:rsid w:val="0030364E"/>
    <w:rsid w:val="00311D1D"/>
    <w:rsid w:val="003136FF"/>
    <w:rsid w:val="00315A46"/>
    <w:rsid w:val="00316510"/>
    <w:rsid w:val="00316E63"/>
    <w:rsid w:val="00320845"/>
    <w:rsid w:val="00320AB5"/>
    <w:rsid w:val="00321F78"/>
    <w:rsid w:val="00322E9B"/>
    <w:rsid w:val="00330980"/>
    <w:rsid w:val="0033220C"/>
    <w:rsid w:val="0033658B"/>
    <w:rsid w:val="00336D6E"/>
    <w:rsid w:val="00340399"/>
    <w:rsid w:val="0034071D"/>
    <w:rsid w:val="00344348"/>
    <w:rsid w:val="00345EBE"/>
    <w:rsid w:val="00346583"/>
    <w:rsid w:val="00353771"/>
    <w:rsid w:val="00354A9C"/>
    <w:rsid w:val="00354DED"/>
    <w:rsid w:val="00355069"/>
    <w:rsid w:val="00361085"/>
    <w:rsid w:val="00361ADA"/>
    <w:rsid w:val="0036323C"/>
    <w:rsid w:val="00381756"/>
    <w:rsid w:val="003817DF"/>
    <w:rsid w:val="00387C02"/>
    <w:rsid w:val="00392622"/>
    <w:rsid w:val="0039767F"/>
    <w:rsid w:val="003A4B39"/>
    <w:rsid w:val="003A4CB4"/>
    <w:rsid w:val="003A5B95"/>
    <w:rsid w:val="003A7500"/>
    <w:rsid w:val="003B1067"/>
    <w:rsid w:val="003B1CF6"/>
    <w:rsid w:val="003B38B5"/>
    <w:rsid w:val="003B6DC0"/>
    <w:rsid w:val="003B7A40"/>
    <w:rsid w:val="003C04D6"/>
    <w:rsid w:val="003C5B0D"/>
    <w:rsid w:val="003D1F32"/>
    <w:rsid w:val="003D4022"/>
    <w:rsid w:val="003D531F"/>
    <w:rsid w:val="003E0716"/>
    <w:rsid w:val="003E2861"/>
    <w:rsid w:val="003E38CE"/>
    <w:rsid w:val="003E48FE"/>
    <w:rsid w:val="003E4C42"/>
    <w:rsid w:val="003E657D"/>
    <w:rsid w:val="003E6EEB"/>
    <w:rsid w:val="003E7140"/>
    <w:rsid w:val="003F106F"/>
    <w:rsid w:val="003F1215"/>
    <w:rsid w:val="003F4A2D"/>
    <w:rsid w:val="003F6E69"/>
    <w:rsid w:val="00403B54"/>
    <w:rsid w:val="00405686"/>
    <w:rsid w:val="00405B84"/>
    <w:rsid w:val="00406FD3"/>
    <w:rsid w:val="004103A7"/>
    <w:rsid w:val="00410B00"/>
    <w:rsid w:val="00411020"/>
    <w:rsid w:val="004113FF"/>
    <w:rsid w:val="00414CF3"/>
    <w:rsid w:val="00414E35"/>
    <w:rsid w:val="00424992"/>
    <w:rsid w:val="00426914"/>
    <w:rsid w:val="00427303"/>
    <w:rsid w:val="004308C3"/>
    <w:rsid w:val="00434F18"/>
    <w:rsid w:val="00435B52"/>
    <w:rsid w:val="00435E80"/>
    <w:rsid w:val="0043680B"/>
    <w:rsid w:val="004377C2"/>
    <w:rsid w:val="00440DF6"/>
    <w:rsid w:val="00440F8D"/>
    <w:rsid w:val="004415B2"/>
    <w:rsid w:val="00441F4E"/>
    <w:rsid w:val="004437AE"/>
    <w:rsid w:val="00443BA1"/>
    <w:rsid w:val="004442B7"/>
    <w:rsid w:val="0045110A"/>
    <w:rsid w:val="00453408"/>
    <w:rsid w:val="00453EA2"/>
    <w:rsid w:val="004551EB"/>
    <w:rsid w:val="00455C28"/>
    <w:rsid w:val="00456045"/>
    <w:rsid w:val="0045712E"/>
    <w:rsid w:val="00470AED"/>
    <w:rsid w:val="00471041"/>
    <w:rsid w:val="00472112"/>
    <w:rsid w:val="0047383A"/>
    <w:rsid w:val="004770EA"/>
    <w:rsid w:val="004772EB"/>
    <w:rsid w:val="0048056F"/>
    <w:rsid w:val="00480BF4"/>
    <w:rsid w:val="00482B4D"/>
    <w:rsid w:val="00482B70"/>
    <w:rsid w:val="00483325"/>
    <w:rsid w:val="0048457D"/>
    <w:rsid w:val="00484DB4"/>
    <w:rsid w:val="004850A0"/>
    <w:rsid w:val="0048656D"/>
    <w:rsid w:val="00487D15"/>
    <w:rsid w:val="00493D04"/>
    <w:rsid w:val="004951AA"/>
    <w:rsid w:val="004A0084"/>
    <w:rsid w:val="004A362B"/>
    <w:rsid w:val="004A5FAC"/>
    <w:rsid w:val="004A728F"/>
    <w:rsid w:val="004A7B34"/>
    <w:rsid w:val="004B2A70"/>
    <w:rsid w:val="004B4CAA"/>
    <w:rsid w:val="004C1007"/>
    <w:rsid w:val="004C1B6A"/>
    <w:rsid w:val="004C2EAA"/>
    <w:rsid w:val="004C6D06"/>
    <w:rsid w:val="004C787D"/>
    <w:rsid w:val="004D163B"/>
    <w:rsid w:val="004D7DF2"/>
    <w:rsid w:val="004E4898"/>
    <w:rsid w:val="004E48E6"/>
    <w:rsid w:val="004E5B13"/>
    <w:rsid w:val="004F0231"/>
    <w:rsid w:val="004F2162"/>
    <w:rsid w:val="004F2AD8"/>
    <w:rsid w:val="004F7F6E"/>
    <w:rsid w:val="00500318"/>
    <w:rsid w:val="0050041C"/>
    <w:rsid w:val="00501855"/>
    <w:rsid w:val="00506E99"/>
    <w:rsid w:val="00510588"/>
    <w:rsid w:val="0051221F"/>
    <w:rsid w:val="005143F2"/>
    <w:rsid w:val="0051532A"/>
    <w:rsid w:val="005156DE"/>
    <w:rsid w:val="005205D3"/>
    <w:rsid w:val="00520646"/>
    <w:rsid w:val="00524662"/>
    <w:rsid w:val="00527F16"/>
    <w:rsid w:val="00530572"/>
    <w:rsid w:val="00534DD7"/>
    <w:rsid w:val="00535C7B"/>
    <w:rsid w:val="00544048"/>
    <w:rsid w:val="00544993"/>
    <w:rsid w:val="0054525C"/>
    <w:rsid w:val="005468FF"/>
    <w:rsid w:val="00547286"/>
    <w:rsid w:val="005506E4"/>
    <w:rsid w:val="0055192D"/>
    <w:rsid w:val="00554BD0"/>
    <w:rsid w:val="00566D73"/>
    <w:rsid w:val="00572361"/>
    <w:rsid w:val="005740D2"/>
    <w:rsid w:val="00577F2B"/>
    <w:rsid w:val="005874F8"/>
    <w:rsid w:val="0059190D"/>
    <w:rsid w:val="00591A73"/>
    <w:rsid w:val="005951C3"/>
    <w:rsid w:val="00596FFE"/>
    <w:rsid w:val="00597C60"/>
    <w:rsid w:val="005A1A76"/>
    <w:rsid w:val="005A20D7"/>
    <w:rsid w:val="005A275C"/>
    <w:rsid w:val="005B0EA2"/>
    <w:rsid w:val="005B349C"/>
    <w:rsid w:val="005B3613"/>
    <w:rsid w:val="005B4B4F"/>
    <w:rsid w:val="005B7A01"/>
    <w:rsid w:val="005C0B50"/>
    <w:rsid w:val="005C0BE1"/>
    <w:rsid w:val="005C459D"/>
    <w:rsid w:val="005C5EA4"/>
    <w:rsid w:val="005C7917"/>
    <w:rsid w:val="005D2F7D"/>
    <w:rsid w:val="005D4CB8"/>
    <w:rsid w:val="005D73B4"/>
    <w:rsid w:val="005E136F"/>
    <w:rsid w:val="005E27F6"/>
    <w:rsid w:val="005E7FD9"/>
    <w:rsid w:val="005F0CAD"/>
    <w:rsid w:val="005F2023"/>
    <w:rsid w:val="005F5899"/>
    <w:rsid w:val="005F7840"/>
    <w:rsid w:val="0060091E"/>
    <w:rsid w:val="00605FA0"/>
    <w:rsid w:val="00606C6F"/>
    <w:rsid w:val="00607BB6"/>
    <w:rsid w:val="0061128D"/>
    <w:rsid w:val="0061478F"/>
    <w:rsid w:val="00615AC2"/>
    <w:rsid w:val="00620F1A"/>
    <w:rsid w:val="00622125"/>
    <w:rsid w:val="0062332D"/>
    <w:rsid w:val="0062496C"/>
    <w:rsid w:val="00624FB1"/>
    <w:rsid w:val="0062630D"/>
    <w:rsid w:val="00630476"/>
    <w:rsid w:val="006308CE"/>
    <w:rsid w:val="00636E45"/>
    <w:rsid w:val="00637A58"/>
    <w:rsid w:val="0064019D"/>
    <w:rsid w:val="00642062"/>
    <w:rsid w:val="00642D6F"/>
    <w:rsid w:val="0064475F"/>
    <w:rsid w:val="006460F6"/>
    <w:rsid w:val="00651E62"/>
    <w:rsid w:val="006568BA"/>
    <w:rsid w:val="006608BE"/>
    <w:rsid w:val="00661777"/>
    <w:rsid w:val="006623D0"/>
    <w:rsid w:val="00663288"/>
    <w:rsid w:val="00665E51"/>
    <w:rsid w:val="00673E62"/>
    <w:rsid w:val="006754AA"/>
    <w:rsid w:val="0068187E"/>
    <w:rsid w:val="00682D64"/>
    <w:rsid w:val="00683F60"/>
    <w:rsid w:val="006841B1"/>
    <w:rsid w:val="00687535"/>
    <w:rsid w:val="00690EF8"/>
    <w:rsid w:val="00692B62"/>
    <w:rsid w:val="006950E8"/>
    <w:rsid w:val="00696219"/>
    <w:rsid w:val="006976AD"/>
    <w:rsid w:val="006976EF"/>
    <w:rsid w:val="006A5016"/>
    <w:rsid w:val="006A651F"/>
    <w:rsid w:val="006B3C71"/>
    <w:rsid w:val="006B5227"/>
    <w:rsid w:val="006B5477"/>
    <w:rsid w:val="006C00C2"/>
    <w:rsid w:val="006C199B"/>
    <w:rsid w:val="006C632B"/>
    <w:rsid w:val="006D5AA9"/>
    <w:rsid w:val="006D696B"/>
    <w:rsid w:val="006E40DA"/>
    <w:rsid w:val="006E6E64"/>
    <w:rsid w:val="006E74B2"/>
    <w:rsid w:val="006E76E3"/>
    <w:rsid w:val="006F2024"/>
    <w:rsid w:val="006F49DE"/>
    <w:rsid w:val="006F531E"/>
    <w:rsid w:val="007022FE"/>
    <w:rsid w:val="00705479"/>
    <w:rsid w:val="00706750"/>
    <w:rsid w:val="00706F27"/>
    <w:rsid w:val="00707306"/>
    <w:rsid w:val="00707543"/>
    <w:rsid w:val="00710CAA"/>
    <w:rsid w:val="007118DC"/>
    <w:rsid w:val="00713C7B"/>
    <w:rsid w:val="00714055"/>
    <w:rsid w:val="0071636C"/>
    <w:rsid w:val="00716BD5"/>
    <w:rsid w:val="007231D7"/>
    <w:rsid w:val="00723FDC"/>
    <w:rsid w:val="00726E46"/>
    <w:rsid w:val="00733037"/>
    <w:rsid w:val="007330CC"/>
    <w:rsid w:val="00734A61"/>
    <w:rsid w:val="00740006"/>
    <w:rsid w:val="0074400A"/>
    <w:rsid w:val="00744B0C"/>
    <w:rsid w:val="00746DC8"/>
    <w:rsid w:val="007525C2"/>
    <w:rsid w:val="00755DB9"/>
    <w:rsid w:val="0075638F"/>
    <w:rsid w:val="007651F3"/>
    <w:rsid w:val="00765E56"/>
    <w:rsid w:val="00770914"/>
    <w:rsid w:val="0077385A"/>
    <w:rsid w:val="0078115F"/>
    <w:rsid w:val="0078204F"/>
    <w:rsid w:val="00782141"/>
    <w:rsid w:val="00784BBC"/>
    <w:rsid w:val="00791058"/>
    <w:rsid w:val="00791749"/>
    <w:rsid w:val="00791C95"/>
    <w:rsid w:val="00796FF5"/>
    <w:rsid w:val="007A391D"/>
    <w:rsid w:val="007A3CEB"/>
    <w:rsid w:val="007A4147"/>
    <w:rsid w:val="007A52D8"/>
    <w:rsid w:val="007A61DA"/>
    <w:rsid w:val="007A6587"/>
    <w:rsid w:val="007C1AFF"/>
    <w:rsid w:val="007C30FA"/>
    <w:rsid w:val="007D2CF1"/>
    <w:rsid w:val="007D7AFB"/>
    <w:rsid w:val="007E055A"/>
    <w:rsid w:val="007F42D8"/>
    <w:rsid w:val="008002A1"/>
    <w:rsid w:val="00803FF4"/>
    <w:rsid w:val="00805329"/>
    <w:rsid w:val="0080694E"/>
    <w:rsid w:val="0081183E"/>
    <w:rsid w:val="00812445"/>
    <w:rsid w:val="00812661"/>
    <w:rsid w:val="00815F15"/>
    <w:rsid w:val="00816AD1"/>
    <w:rsid w:val="008173C5"/>
    <w:rsid w:val="00820DD9"/>
    <w:rsid w:val="00821B06"/>
    <w:rsid w:val="0082252F"/>
    <w:rsid w:val="0082627A"/>
    <w:rsid w:val="00830C4C"/>
    <w:rsid w:val="00831D96"/>
    <w:rsid w:val="0083519B"/>
    <w:rsid w:val="00843AAB"/>
    <w:rsid w:val="0085215F"/>
    <w:rsid w:val="008534A2"/>
    <w:rsid w:val="0085476A"/>
    <w:rsid w:val="00855107"/>
    <w:rsid w:val="00860553"/>
    <w:rsid w:val="008617E4"/>
    <w:rsid w:val="00866B43"/>
    <w:rsid w:val="00866D5F"/>
    <w:rsid w:val="008718C5"/>
    <w:rsid w:val="00872578"/>
    <w:rsid w:val="00873BCC"/>
    <w:rsid w:val="00877879"/>
    <w:rsid w:val="008853C2"/>
    <w:rsid w:val="008863B8"/>
    <w:rsid w:val="008873C9"/>
    <w:rsid w:val="00887D29"/>
    <w:rsid w:val="0089068E"/>
    <w:rsid w:val="008928D1"/>
    <w:rsid w:val="00893C56"/>
    <w:rsid w:val="0089629F"/>
    <w:rsid w:val="008A128A"/>
    <w:rsid w:val="008A1C47"/>
    <w:rsid w:val="008A1E1F"/>
    <w:rsid w:val="008A7941"/>
    <w:rsid w:val="008B307F"/>
    <w:rsid w:val="008B46E6"/>
    <w:rsid w:val="008B71B0"/>
    <w:rsid w:val="008C08B3"/>
    <w:rsid w:val="008C1AF5"/>
    <w:rsid w:val="008C5691"/>
    <w:rsid w:val="008C653E"/>
    <w:rsid w:val="008D03A6"/>
    <w:rsid w:val="008D0D7B"/>
    <w:rsid w:val="008D2E5A"/>
    <w:rsid w:val="008D4B42"/>
    <w:rsid w:val="008E062B"/>
    <w:rsid w:val="008E13CC"/>
    <w:rsid w:val="008E5175"/>
    <w:rsid w:val="008E5976"/>
    <w:rsid w:val="008E6118"/>
    <w:rsid w:val="008E69E7"/>
    <w:rsid w:val="008F071C"/>
    <w:rsid w:val="00903951"/>
    <w:rsid w:val="00904504"/>
    <w:rsid w:val="00904764"/>
    <w:rsid w:val="009148DF"/>
    <w:rsid w:val="00916754"/>
    <w:rsid w:val="00917A4F"/>
    <w:rsid w:val="0092786A"/>
    <w:rsid w:val="00927D08"/>
    <w:rsid w:val="009316A3"/>
    <w:rsid w:val="00931D51"/>
    <w:rsid w:val="00932225"/>
    <w:rsid w:val="009336A8"/>
    <w:rsid w:val="0093693D"/>
    <w:rsid w:val="009376F1"/>
    <w:rsid w:val="00943055"/>
    <w:rsid w:val="009467C9"/>
    <w:rsid w:val="00951799"/>
    <w:rsid w:val="009517D8"/>
    <w:rsid w:val="00953258"/>
    <w:rsid w:val="00953520"/>
    <w:rsid w:val="00954E80"/>
    <w:rsid w:val="0096032B"/>
    <w:rsid w:val="00961392"/>
    <w:rsid w:val="00962AC0"/>
    <w:rsid w:val="00962FA2"/>
    <w:rsid w:val="009647F4"/>
    <w:rsid w:val="00967990"/>
    <w:rsid w:val="00970CAA"/>
    <w:rsid w:val="00972ADF"/>
    <w:rsid w:val="00982FF4"/>
    <w:rsid w:val="00984AE0"/>
    <w:rsid w:val="00991933"/>
    <w:rsid w:val="009925C0"/>
    <w:rsid w:val="00992D4D"/>
    <w:rsid w:val="0099464D"/>
    <w:rsid w:val="00997DAD"/>
    <w:rsid w:val="009A01C9"/>
    <w:rsid w:val="009A025D"/>
    <w:rsid w:val="009A07F5"/>
    <w:rsid w:val="009A5FE0"/>
    <w:rsid w:val="009B70EC"/>
    <w:rsid w:val="009C260C"/>
    <w:rsid w:val="009C34C4"/>
    <w:rsid w:val="009C4498"/>
    <w:rsid w:val="009C5A8A"/>
    <w:rsid w:val="009C6468"/>
    <w:rsid w:val="009C7C3C"/>
    <w:rsid w:val="009D15A5"/>
    <w:rsid w:val="009D286E"/>
    <w:rsid w:val="009D3A0A"/>
    <w:rsid w:val="009D3F3B"/>
    <w:rsid w:val="009D7594"/>
    <w:rsid w:val="009D78C6"/>
    <w:rsid w:val="009E4F38"/>
    <w:rsid w:val="009F4336"/>
    <w:rsid w:val="009F559C"/>
    <w:rsid w:val="00A0260D"/>
    <w:rsid w:val="00A047F3"/>
    <w:rsid w:val="00A064D8"/>
    <w:rsid w:val="00A06973"/>
    <w:rsid w:val="00A069BC"/>
    <w:rsid w:val="00A15D57"/>
    <w:rsid w:val="00A22D2B"/>
    <w:rsid w:val="00A23F50"/>
    <w:rsid w:val="00A26DBA"/>
    <w:rsid w:val="00A30D29"/>
    <w:rsid w:val="00A318E8"/>
    <w:rsid w:val="00A3363D"/>
    <w:rsid w:val="00A3386A"/>
    <w:rsid w:val="00A33D4A"/>
    <w:rsid w:val="00A340A1"/>
    <w:rsid w:val="00A35BCB"/>
    <w:rsid w:val="00A360F7"/>
    <w:rsid w:val="00A37194"/>
    <w:rsid w:val="00A44B65"/>
    <w:rsid w:val="00A45975"/>
    <w:rsid w:val="00A50578"/>
    <w:rsid w:val="00A541C7"/>
    <w:rsid w:val="00A5497F"/>
    <w:rsid w:val="00A54D3E"/>
    <w:rsid w:val="00A5537A"/>
    <w:rsid w:val="00A61862"/>
    <w:rsid w:val="00A61D53"/>
    <w:rsid w:val="00A66755"/>
    <w:rsid w:val="00A7270E"/>
    <w:rsid w:val="00A7381A"/>
    <w:rsid w:val="00A74611"/>
    <w:rsid w:val="00A77E69"/>
    <w:rsid w:val="00A808E2"/>
    <w:rsid w:val="00A80C10"/>
    <w:rsid w:val="00A81B15"/>
    <w:rsid w:val="00A85944"/>
    <w:rsid w:val="00A87D33"/>
    <w:rsid w:val="00A9050B"/>
    <w:rsid w:val="00A90930"/>
    <w:rsid w:val="00A92418"/>
    <w:rsid w:val="00AA181C"/>
    <w:rsid w:val="00AA3568"/>
    <w:rsid w:val="00AA7ED2"/>
    <w:rsid w:val="00AB1495"/>
    <w:rsid w:val="00AB6706"/>
    <w:rsid w:val="00AB6BFE"/>
    <w:rsid w:val="00AB7DF4"/>
    <w:rsid w:val="00AC18AC"/>
    <w:rsid w:val="00AD0F30"/>
    <w:rsid w:val="00AE3EC7"/>
    <w:rsid w:val="00AF1037"/>
    <w:rsid w:val="00AF128A"/>
    <w:rsid w:val="00AF1A40"/>
    <w:rsid w:val="00B00913"/>
    <w:rsid w:val="00B03741"/>
    <w:rsid w:val="00B03EC8"/>
    <w:rsid w:val="00B04344"/>
    <w:rsid w:val="00B04BB7"/>
    <w:rsid w:val="00B06283"/>
    <w:rsid w:val="00B07ED8"/>
    <w:rsid w:val="00B10E1A"/>
    <w:rsid w:val="00B12BD9"/>
    <w:rsid w:val="00B14301"/>
    <w:rsid w:val="00B14F9F"/>
    <w:rsid w:val="00B1568A"/>
    <w:rsid w:val="00B17858"/>
    <w:rsid w:val="00B17FF9"/>
    <w:rsid w:val="00B259CA"/>
    <w:rsid w:val="00B26F04"/>
    <w:rsid w:val="00B325EC"/>
    <w:rsid w:val="00B336F0"/>
    <w:rsid w:val="00B37A25"/>
    <w:rsid w:val="00B411A9"/>
    <w:rsid w:val="00B41699"/>
    <w:rsid w:val="00B4699D"/>
    <w:rsid w:val="00B51031"/>
    <w:rsid w:val="00B5324F"/>
    <w:rsid w:val="00B547E1"/>
    <w:rsid w:val="00B55F27"/>
    <w:rsid w:val="00B56FB8"/>
    <w:rsid w:val="00B603F3"/>
    <w:rsid w:val="00B606E4"/>
    <w:rsid w:val="00B64AB7"/>
    <w:rsid w:val="00B75B6B"/>
    <w:rsid w:val="00B77380"/>
    <w:rsid w:val="00B77AF9"/>
    <w:rsid w:val="00B852C8"/>
    <w:rsid w:val="00B8631C"/>
    <w:rsid w:val="00B9173F"/>
    <w:rsid w:val="00B95C27"/>
    <w:rsid w:val="00BA046C"/>
    <w:rsid w:val="00BA3176"/>
    <w:rsid w:val="00BA5F2F"/>
    <w:rsid w:val="00BA74FA"/>
    <w:rsid w:val="00BB2CFE"/>
    <w:rsid w:val="00BB38B4"/>
    <w:rsid w:val="00BC45CE"/>
    <w:rsid w:val="00BD30DA"/>
    <w:rsid w:val="00BD577B"/>
    <w:rsid w:val="00BE4FD0"/>
    <w:rsid w:val="00BE5C35"/>
    <w:rsid w:val="00BE6576"/>
    <w:rsid w:val="00BE6D54"/>
    <w:rsid w:val="00BF3A24"/>
    <w:rsid w:val="00BF713E"/>
    <w:rsid w:val="00BF7A2B"/>
    <w:rsid w:val="00C04BEC"/>
    <w:rsid w:val="00C05362"/>
    <w:rsid w:val="00C072D5"/>
    <w:rsid w:val="00C10A48"/>
    <w:rsid w:val="00C13EBD"/>
    <w:rsid w:val="00C16DAC"/>
    <w:rsid w:val="00C16EB3"/>
    <w:rsid w:val="00C228EE"/>
    <w:rsid w:val="00C3006C"/>
    <w:rsid w:val="00C31DFD"/>
    <w:rsid w:val="00C35120"/>
    <w:rsid w:val="00C36090"/>
    <w:rsid w:val="00C3668E"/>
    <w:rsid w:val="00C40B7B"/>
    <w:rsid w:val="00C41444"/>
    <w:rsid w:val="00C421C4"/>
    <w:rsid w:val="00C43B85"/>
    <w:rsid w:val="00C442CC"/>
    <w:rsid w:val="00C45E48"/>
    <w:rsid w:val="00C47072"/>
    <w:rsid w:val="00C52678"/>
    <w:rsid w:val="00C53BAC"/>
    <w:rsid w:val="00C5582D"/>
    <w:rsid w:val="00C571A5"/>
    <w:rsid w:val="00C61F6E"/>
    <w:rsid w:val="00C63A41"/>
    <w:rsid w:val="00C7070E"/>
    <w:rsid w:val="00C72592"/>
    <w:rsid w:val="00C77D34"/>
    <w:rsid w:val="00C80DA5"/>
    <w:rsid w:val="00C8131C"/>
    <w:rsid w:val="00C830BE"/>
    <w:rsid w:val="00C83F4E"/>
    <w:rsid w:val="00C84A66"/>
    <w:rsid w:val="00C87F29"/>
    <w:rsid w:val="00C91282"/>
    <w:rsid w:val="00C9522D"/>
    <w:rsid w:val="00C97CA2"/>
    <w:rsid w:val="00CA41B1"/>
    <w:rsid w:val="00CA7329"/>
    <w:rsid w:val="00CA7533"/>
    <w:rsid w:val="00CB2798"/>
    <w:rsid w:val="00CC0C64"/>
    <w:rsid w:val="00CC34A4"/>
    <w:rsid w:val="00CC39BB"/>
    <w:rsid w:val="00CC4BA1"/>
    <w:rsid w:val="00CC6B66"/>
    <w:rsid w:val="00CD0489"/>
    <w:rsid w:val="00CD2F9C"/>
    <w:rsid w:val="00CD62EF"/>
    <w:rsid w:val="00CD705A"/>
    <w:rsid w:val="00CE0019"/>
    <w:rsid w:val="00CE0B7B"/>
    <w:rsid w:val="00CE192F"/>
    <w:rsid w:val="00CE21C1"/>
    <w:rsid w:val="00CE42A9"/>
    <w:rsid w:val="00CE5EB9"/>
    <w:rsid w:val="00CF593A"/>
    <w:rsid w:val="00CF5D5C"/>
    <w:rsid w:val="00CF75F9"/>
    <w:rsid w:val="00CF7717"/>
    <w:rsid w:val="00D00FE0"/>
    <w:rsid w:val="00D05218"/>
    <w:rsid w:val="00D078C5"/>
    <w:rsid w:val="00D10D23"/>
    <w:rsid w:val="00D130E8"/>
    <w:rsid w:val="00D17478"/>
    <w:rsid w:val="00D17561"/>
    <w:rsid w:val="00D22A58"/>
    <w:rsid w:val="00D2735D"/>
    <w:rsid w:val="00D32593"/>
    <w:rsid w:val="00D34F94"/>
    <w:rsid w:val="00D40726"/>
    <w:rsid w:val="00D41A33"/>
    <w:rsid w:val="00D4428C"/>
    <w:rsid w:val="00D46DED"/>
    <w:rsid w:val="00D4785E"/>
    <w:rsid w:val="00D54922"/>
    <w:rsid w:val="00D55CBD"/>
    <w:rsid w:val="00D56133"/>
    <w:rsid w:val="00D5716C"/>
    <w:rsid w:val="00D608EA"/>
    <w:rsid w:val="00D611A8"/>
    <w:rsid w:val="00D629C5"/>
    <w:rsid w:val="00D73D23"/>
    <w:rsid w:val="00D75C1E"/>
    <w:rsid w:val="00D76B0C"/>
    <w:rsid w:val="00D80C51"/>
    <w:rsid w:val="00D81E63"/>
    <w:rsid w:val="00D84848"/>
    <w:rsid w:val="00D84E05"/>
    <w:rsid w:val="00D918F8"/>
    <w:rsid w:val="00D968B7"/>
    <w:rsid w:val="00D971DE"/>
    <w:rsid w:val="00DA1276"/>
    <w:rsid w:val="00DA3ABB"/>
    <w:rsid w:val="00DA5798"/>
    <w:rsid w:val="00DA6B97"/>
    <w:rsid w:val="00DA738B"/>
    <w:rsid w:val="00DA73CE"/>
    <w:rsid w:val="00DA7606"/>
    <w:rsid w:val="00DB24F1"/>
    <w:rsid w:val="00DB36E7"/>
    <w:rsid w:val="00DB4340"/>
    <w:rsid w:val="00DB549B"/>
    <w:rsid w:val="00DB7F7D"/>
    <w:rsid w:val="00DC2E12"/>
    <w:rsid w:val="00DC6C6D"/>
    <w:rsid w:val="00DC7D8E"/>
    <w:rsid w:val="00DD0CBA"/>
    <w:rsid w:val="00DD2467"/>
    <w:rsid w:val="00DD2C69"/>
    <w:rsid w:val="00DD4D6E"/>
    <w:rsid w:val="00DD4D97"/>
    <w:rsid w:val="00DD5CD8"/>
    <w:rsid w:val="00DD65FA"/>
    <w:rsid w:val="00DE3597"/>
    <w:rsid w:val="00DE4BAF"/>
    <w:rsid w:val="00DE4C50"/>
    <w:rsid w:val="00DE5699"/>
    <w:rsid w:val="00DE62F0"/>
    <w:rsid w:val="00DE6AA0"/>
    <w:rsid w:val="00DF0F34"/>
    <w:rsid w:val="00DF2049"/>
    <w:rsid w:val="00DF265D"/>
    <w:rsid w:val="00DF537B"/>
    <w:rsid w:val="00DF62EE"/>
    <w:rsid w:val="00E03AE9"/>
    <w:rsid w:val="00E04365"/>
    <w:rsid w:val="00E04C48"/>
    <w:rsid w:val="00E04C5E"/>
    <w:rsid w:val="00E120F6"/>
    <w:rsid w:val="00E1751C"/>
    <w:rsid w:val="00E17C86"/>
    <w:rsid w:val="00E21E94"/>
    <w:rsid w:val="00E23B1A"/>
    <w:rsid w:val="00E26DCD"/>
    <w:rsid w:val="00E31D55"/>
    <w:rsid w:val="00E35151"/>
    <w:rsid w:val="00E355BC"/>
    <w:rsid w:val="00E35A0C"/>
    <w:rsid w:val="00E45198"/>
    <w:rsid w:val="00E478D0"/>
    <w:rsid w:val="00E539ED"/>
    <w:rsid w:val="00E54A46"/>
    <w:rsid w:val="00E57840"/>
    <w:rsid w:val="00E6108F"/>
    <w:rsid w:val="00E62517"/>
    <w:rsid w:val="00E64304"/>
    <w:rsid w:val="00E67CE9"/>
    <w:rsid w:val="00E744B6"/>
    <w:rsid w:val="00E76D6B"/>
    <w:rsid w:val="00E770F4"/>
    <w:rsid w:val="00E774EF"/>
    <w:rsid w:val="00E84301"/>
    <w:rsid w:val="00E85E2F"/>
    <w:rsid w:val="00E91377"/>
    <w:rsid w:val="00E9176D"/>
    <w:rsid w:val="00E92E4B"/>
    <w:rsid w:val="00E92F40"/>
    <w:rsid w:val="00EA298D"/>
    <w:rsid w:val="00EA3435"/>
    <w:rsid w:val="00EA527D"/>
    <w:rsid w:val="00EB2D61"/>
    <w:rsid w:val="00EB30DB"/>
    <w:rsid w:val="00EB449D"/>
    <w:rsid w:val="00EB66D6"/>
    <w:rsid w:val="00EC0265"/>
    <w:rsid w:val="00EC1BD2"/>
    <w:rsid w:val="00EC1DA8"/>
    <w:rsid w:val="00EC59E0"/>
    <w:rsid w:val="00EC6F56"/>
    <w:rsid w:val="00ED0FBA"/>
    <w:rsid w:val="00ED1A60"/>
    <w:rsid w:val="00ED5FE6"/>
    <w:rsid w:val="00ED6AA0"/>
    <w:rsid w:val="00EE059D"/>
    <w:rsid w:val="00EE19CF"/>
    <w:rsid w:val="00EE5910"/>
    <w:rsid w:val="00EE6A38"/>
    <w:rsid w:val="00EF0ED2"/>
    <w:rsid w:val="00EF65A0"/>
    <w:rsid w:val="00F06299"/>
    <w:rsid w:val="00F123AC"/>
    <w:rsid w:val="00F1271D"/>
    <w:rsid w:val="00F13AD4"/>
    <w:rsid w:val="00F149F5"/>
    <w:rsid w:val="00F21C1E"/>
    <w:rsid w:val="00F25166"/>
    <w:rsid w:val="00F25F4D"/>
    <w:rsid w:val="00F31A58"/>
    <w:rsid w:val="00F31EAB"/>
    <w:rsid w:val="00F339E4"/>
    <w:rsid w:val="00F34134"/>
    <w:rsid w:val="00F35217"/>
    <w:rsid w:val="00F36F2D"/>
    <w:rsid w:val="00F40634"/>
    <w:rsid w:val="00F509A4"/>
    <w:rsid w:val="00F52E93"/>
    <w:rsid w:val="00F54495"/>
    <w:rsid w:val="00F57EC9"/>
    <w:rsid w:val="00F62026"/>
    <w:rsid w:val="00F65F28"/>
    <w:rsid w:val="00F6677E"/>
    <w:rsid w:val="00F67096"/>
    <w:rsid w:val="00F6794F"/>
    <w:rsid w:val="00F70B08"/>
    <w:rsid w:val="00F73213"/>
    <w:rsid w:val="00F765CF"/>
    <w:rsid w:val="00F8058A"/>
    <w:rsid w:val="00F811C5"/>
    <w:rsid w:val="00F84942"/>
    <w:rsid w:val="00F84988"/>
    <w:rsid w:val="00F8543A"/>
    <w:rsid w:val="00F85590"/>
    <w:rsid w:val="00F950FB"/>
    <w:rsid w:val="00F960D4"/>
    <w:rsid w:val="00F9777C"/>
    <w:rsid w:val="00FA23FE"/>
    <w:rsid w:val="00FA2C4D"/>
    <w:rsid w:val="00FA32E2"/>
    <w:rsid w:val="00FB2B4D"/>
    <w:rsid w:val="00FB40C1"/>
    <w:rsid w:val="00FB4331"/>
    <w:rsid w:val="00FB629C"/>
    <w:rsid w:val="00FB763C"/>
    <w:rsid w:val="00FC0E41"/>
    <w:rsid w:val="00FC10D0"/>
    <w:rsid w:val="00FC20D8"/>
    <w:rsid w:val="00FC3B9A"/>
    <w:rsid w:val="00FC7DD4"/>
    <w:rsid w:val="00FD16AD"/>
    <w:rsid w:val="00FD2861"/>
    <w:rsid w:val="00FD4971"/>
    <w:rsid w:val="00FD7611"/>
    <w:rsid w:val="00FD775A"/>
    <w:rsid w:val="00FE13D0"/>
    <w:rsid w:val="00FE3561"/>
    <w:rsid w:val="00FE5AA4"/>
    <w:rsid w:val="00FF13E6"/>
    <w:rsid w:val="00FF64BE"/>
    <w:rsid w:val="00FF656E"/>
    <w:rsid w:val="00FF72B7"/>
    <w:rsid w:val="00FF7A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A6299"/>
  <w15:chartTrackingRefBased/>
  <w15:docId w15:val="{61CC8499-EA50-438D-B76C-AF478427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lang w:eastAsia="en-US"/>
    </w:rPr>
  </w:style>
  <w:style w:type="paragraph" w:styleId="Heading1">
    <w:name w:val="heading 1"/>
    <w:basedOn w:val="Normal"/>
    <w:next w:val="Normal"/>
    <w:link w:val="Heading1Char"/>
    <w:uiPriority w:val="9"/>
    <w:qFormat/>
    <w:rsid w:val="00D46DED"/>
    <w:pPr>
      <w:keepNext/>
      <w:numPr>
        <w:numId w:val="10"/>
      </w:numPr>
      <w:spacing w:before="240" w:after="60"/>
      <w:jc w:val="center"/>
      <w:outlineLvl w:val="0"/>
    </w:pPr>
    <w:rPr>
      <w:rFonts w:eastAsia="Times New Roman"/>
      <w:b/>
      <w:bCs/>
      <w:kern w:val="32"/>
      <w:szCs w:val="32"/>
    </w:rPr>
  </w:style>
  <w:style w:type="paragraph" w:styleId="Heading2">
    <w:name w:val="heading 2"/>
    <w:basedOn w:val="Normal"/>
    <w:next w:val="Normal"/>
    <w:link w:val="Heading2Char"/>
    <w:uiPriority w:val="9"/>
    <w:unhideWhenUsed/>
    <w:qFormat/>
    <w:rsid w:val="002F6E7D"/>
    <w:pPr>
      <w:keepNext/>
      <w:spacing w:before="240" w:after="60"/>
      <w:jc w:val="right"/>
      <w:outlineLvl w:val="1"/>
    </w:pPr>
    <w:rPr>
      <w:rFonts w:eastAsia="Times New Roman"/>
      <w:b/>
      <w:bCs/>
      <w:iCs/>
      <w:sz w:val="20"/>
      <w:szCs w:val="28"/>
      <w:u w:val="single"/>
    </w:rPr>
  </w:style>
  <w:style w:type="paragraph" w:styleId="Heading3">
    <w:name w:val="heading 3"/>
    <w:basedOn w:val="Normal"/>
    <w:next w:val="Normal"/>
    <w:link w:val="Heading3Char"/>
    <w:uiPriority w:val="9"/>
    <w:semiHidden/>
    <w:unhideWhenUsed/>
    <w:qFormat/>
    <w:rsid w:val="00B336F0"/>
    <w:pPr>
      <w:keepNext/>
      <w:spacing w:before="240" w:after="60"/>
      <w:outlineLvl w:val="2"/>
    </w:pPr>
    <w:rPr>
      <w:rFonts w:ascii="Aptos Display" w:eastAsia="Times New Roman" w:hAnsi="Aptos Display"/>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1List Paragraph,Normal bullet 2,Bullet list,Syle 1,Saistīto dokumentu saraksts,Numurets,PPS_Bullet,Virsraksti,List Paragraph1,Colorful List - Accent 12,Numbered Para 1,Dot pt,List Paragraph Char Char Char"/>
    <w:basedOn w:val="Normal"/>
    <w:link w:val="ListParagraphChar"/>
    <w:uiPriority w:val="34"/>
    <w:qFormat/>
    <w:rsid w:val="00F36F2D"/>
    <w:pPr>
      <w:ind w:left="720"/>
      <w:contextualSpacing/>
    </w:pPr>
  </w:style>
  <w:style w:type="character" w:styleId="Hyperlink">
    <w:name w:val="Hyperlink"/>
    <w:uiPriority w:val="99"/>
    <w:unhideWhenUsed/>
    <w:rsid w:val="00F21C1E"/>
    <w:rPr>
      <w:color w:val="0000FF"/>
      <w:u w:val="single"/>
    </w:rPr>
  </w:style>
  <w:style w:type="character" w:styleId="CommentReference">
    <w:name w:val="annotation reference"/>
    <w:uiPriority w:val="99"/>
    <w:semiHidden/>
    <w:unhideWhenUsed/>
    <w:rsid w:val="00F6794F"/>
    <w:rPr>
      <w:sz w:val="16"/>
      <w:szCs w:val="16"/>
    </w:rPr>
  </w:style>
  <w:style w:type="paragraph" w:styleId="CommentText">
    <w:name w:val="annotation text"/>
    <w:basedOn w:val="Normal"/>
    <w:link w:val="CommentTextChar"/>
    <w:uiPriority w:val="99"/>
    <w:unhideWhenUsed/>
    <w:rsid w:val="00F6794F"/>
    <w:rPr>
      <w:sz w:val="20"/>
      <w:szCs w:val="20"/>
      <w:lang w:val="x-none"/>
    </w:rPr>
  </w:style>
  <w:style w:type="character" w:customStyle="1" w:styleId="CommentTextChar">
    <w:name w:val="Comment Text Char"/>
    <w:link w:val="CommentText"/>
    <w:uiPriority w:val="99"/>
    <w:rsid w:val="00F6794F"/>
    <w:rPr>
      <w:lang w:eastAsia="en-US"/>
    </w:rPr>
  </w:style>
  <w:style w:type="paragraph" w:styleId="CommentSubject">
    <w:name w:val="annotation subject"/>
    <w:basedOn w:val="CommentText"/>
    <w:next w:val="CommentText"/>
    <w:link w:val="CommentSubjectChar"/>
    <w:uiPriority w:val="99"/>
    <w:semiHidden/>
    <w:unhideWhenUsed/>
    <w:rsid w:val="00F6794F"/>
    <w:rPr>
      <w:b/>
      <w:bCs/>
    </w:rPr>
  </w:style>
  <w:style w:type="character" w:customStyle="1" w:styleId="CommentSubjectChar">
    <w:name w:val="Comment Subject Char"/>
    <w:link w:val="CommentSubject"/>
    <w:uiPriority w:val="99"/>
    <w:semiHidden/>
    <w:rsid w:val="00F6794F"/>
    <w:rPr>
      <w:b/>
      <w:bCs/>
      <w:lang w:eastAsia="en-US"/>
    </w:rPr>
  </w:style>
  <w:style w:type="paragraph" w:styleId="BalloonText">
    <w:name w:val="Balloon Text"/>
    <w:basedOn w:val="Normal"/>
    <w:link w:val="BalloonTextChar"/>
    <w:uiPriority w:val="99"/>
    <w:semiHidden/>
    <w:unhideWhenUsed/>
    <w:rsid w:val="00F6794F"/>
    <w:rPr>
      <w:rFonts w:ascii="Tahoma" w:hAnsi="Tahoma"/>
      <w:sz w:val="16"/>
      <w:szCs w:val="16"/>
      <w:lang w:val="x-none"/>
    </w:rPr>
  </w:style>
  <w:style w:type="character" w:customStyle="1" w:styleId="BalloonTextChar">
    <w:name w:val="Balloon Text Char"/>
    <w:link w:val="BalloonText"/>
    <w:uiPriority w:val="99"/>
    <w:semiHidden/>
    <w:rsid w:val="00F6794F"/>
    <w:rPr>
      <w:rFonts w:ascii="Tahoma" w:hAnsi="Tahoma" w:cs="Tahoma"/>
      <w:sz w:val="16"/>
      <w:szCs w:val="16"/>
      <w:lang w:eastAsia="en-US"/>
    </w:rPr>
  </w:style>
  <w:style w:type="paragraph" w:styleId="Header">
    <w:name w:val="header"/>
    <w:basedOn w:val="Normal"/>
    <w:link w:val="HeaderChar"/>
    <w:uiPriority w:val="99"/>
    <w:unhideWhenUsed/>
    <w:rsid w:val="00F6794F"/>
    <w:pPr>
      <w:tabs>
        <w:tab w:val="center" w:pos="4153"/>
        <w:tab w:val="right" w:pos="8306"/>
      </w:tabs>
    </w:pPr>
    <w:rPr>
      <w:lang w:val="x-none"/>
    </w:rPr>
  </w:style>
  <w:style w:type="character" w:customStyle="1" w:styleId="HeaderChar">
    <w:name w:val="Header Char"/>
    <w:link w:val="Header"/>
    <w:uiPriority w:val="99"/>
    <w:rsid w:val="00F6794F"/>
    <w:rPr>
      <w:sz w:val="24"/>
      <w:szCs w:val="22"/>
      <w:lang w:eastAsia="en-US"/>
    </w:rPr>
  </w:style>
  <w:style w:type="paragraph" w:styleId="Footer">
    <w:name w:val="footer"/>
    <w:basedOn w:val="Normal"/>
    <w:link w:val="FooterChar"/>
    <w:uiPriority w:val="99"/>
    <w:unhideWhenUsed/>
    <w:rsid w:val="00F6794F"/>
    <w:pPr>
      <w:tabs>
        <w:tab w:val="center" w:pos="4153"/>
        <w:tab w:val="right" w:pos="8306"/>
      </w:tabs>
    </w:pPr>
    <w:rPr>
      <w:lang w:val="x-none"/>
    </w:rPr>
  </w:style>
  <w:style w:type="character" w:customStyle="1" w:styleId="FooterChar">
    <w:name w:val="Footer Char"/>
    <w:link w:val="Footer"/>
    <w:uiPriority w:val="99"/>
    <w:rsid w:val="00F6794F"/>
    <w:rPr>
      <w:sz w:val="24"/>
      <w:szCs w:val="22"/>
      <w:lang w:eastAsia="en-US"/>
    </w:rPr>
  </w:style>
  <w:style w:type="paragraph" w:styleId="FootnoteText">
    <w:name w:val="footnote text"/>
    <w:basedOn w:val="Normal"/>
    <w:link w:val="FootnoteTextChar"/>
    <w:uiPriority w:val="99"/>
    <w:semiHidden/>
    <w:unhideWhenUsed/>
    <w:rsid w:val="005D4CB8"/>
    <w:rPr>
      <w:sz w:val="20"/>
      <w:szCs w:val="20"/>
      <w:lang w:val="x-none"/>
    </w:rPr>
  </w:style>
  <w:style w:type="character" w:customStyle="1" w:styleId="FootnoteTextChar">
    <w:name w:val="Footnote Text Char"/>
    <w:link w:val="FootnoteText"/>
    <w:uiPriority w:val="99"/>
    <w:semiHidden/>
    <w:rsid w:val="005D4CB8"/>
    <w:rPr>
      <w:lang w:eastAsia="en-US"/>
    </w:rPr>
  </w:style>
  <w:style w:type="character" w:styleId="FootnoteReference">
    <w:name w:val="footnote reference"/>
    <w:uiPriority w:val="99"/>
    <w:semiHidden/>
    <w:unhideWhenUsed/>
    <w:rsid w:val="005D4CB8"/>
    <w:rPr>
      <w:vertAlign w:val="superscript"/>
    </w:rPr>
  </w:style>
  <w:style w:type="table" w:styleId="TableGrid">
    <w:name w:val="Table Grid"/>
    <w:basedOn w:val="TableNormal"/>
    <w:uiPriority w:val="59"/>
    <w:rsid w:val="005D4C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627A"/>
    <w:pPr>
      <w:autoSpaceDE w:val="0"/>
      <w:autoSpaceDN w:val="0"/>
      <w:adjustRightInd w:val="0"/>
    </w:pPr>
    <w:rPr>
      <w:color w:val="000000"/>
      <w:sz w:val="24"/>
      <w:szCs w:val="24"/>
    </w:rPr>
  </w:style>
  <w:style w:type="paragraph" w:customStyle="1" w:styleId="Sarakstarindkopa1">
    <w:name w:val="Saraksta rindkopa1"/>
    <w:basedOn w:val="Normal"/>
    <w:qFormat/>
    <w:rsid w:val="00BB2CFE"/>
    <w:pPr>
      <w:ind w:left="720"/>
      <w:jc w:val="left"/>
    </w:pPr>
    <w:rPr>
      <w:sz w:val="20"/>
      <w:szCs w:val="20"/>
      <w:lang w:eastAsia="lv-LV"/>
    </w:rPr>
  </w:style>
  <w:style w:type="paragraph" w:styleId="Revision">
    <w:name w:val="Revision"/>
    <w:hidden/>
    <w:uiPriority w:val="99"/>
    <w:semiHidden/>
    <w:rsid w:val="00036BAA"/>
    <w:rPr>
      <w:sz w:val="24"/>
      <w:szCs w:val="22"/>
      <w:lang w:eastAsia="en-US"/>
    </w:rPr>
  </w:style>
  <w:style w:type="character" w:styleId="UnresolvedMention">
    <w:name w:val="Unresolved Mention"/>
    <w:uiPriority w:val="99"/>
    <w:semiHidden/>
    <w:unhideWhenUsed/>
    <w:rsid w:val="005C5EA4"/>
    <w:rPr>
      <w:color w:val="808080"/>
      <w:shd w:val="clear" w:color="auto" w:fill="E6E6E6"/>
    </w:rPr>
  </w:style>
  <w:style w:type="character" w:styleId="FollowedHyperlink">
    <w:name w:val="FollowedHyperlink"/>
    <w:uiPriority w:val="99"/>
    <w:semiHidden/>
    <w:unhideWhenUsed/>
    <w:rsid w:val="00483325"/>
    <w:rPr>
      <w:color w:val="954F72"/>
      <w:u w:val="single"/>
    </w:rPr>
  </w:style>
  <w:style w:type="character" w:customStyle="1" w:styleId="Heading1Char">
    <w:name w:val="Heading 1 Char"/>
    <w:link w:val="Heading1"/>
    <w:uiPriority w:val="9"/>
    <w:rsid w:val="00D46DED"/>
    <w:rPr>
      <w:rFonts w:eastAsia="Times New Roman" w:cs="Times New Roman"/>
      <w:b/>
      <w:bCs/>
      <w:kern w:val="32"/>
      <w:sz w:val="24"/>
      <w:szCs w:val="32"/>
      <w:lang w:eastAsia="en-US"/>
    </w:rPr>
  </w:style>
  <w:style w:type="character" w:customStyle="1" w:styleId="Heading2Char">
    <w:name w:val="Heading 2 Char"/>
    <w:link w:val="Heading2"/>
    <w:uiPriority w:val="9"/>
    <w:rsid w:val="002F6E7D"/>
    <w:rPr>
      <w:rFonts w:eastAsia="Times New Roman" w:cs="Times New Roman"/>
      <w:b/>
      <w:bCs/>
      <w:iCs/>
      <w:szCs w:val="28"/>
      <w:u w:val="single"/>
      <w:lang w:eastAsia="en-US"/>
    </w:rPr>
  </w:style>
  <w:style w:type="table" w:customStyle="1" w:styleId="TableGrid1">
    <w:name w:val="Table Grid1"/>
    <w:basedOn w:val="TableNormal"/>
    <w:next w:val="TableGrid"/>
    <w:uiPriority w:val="39"/>
    <w:rsid w:val="000730E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F559C"/>
    <w:rPr>
      <w:rFonts w:eastAsia="Aptos"/>
      <w:bCs/>
      <w:sz w:val="23"/>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20646"/>
    <w:rPr>
      <w:rFonts w:eastAsia="Aptos"/>
      <w:bCs/>
      <w:sz w:val="23"/>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C29C0"/>
    <w:pPr>
      <w:widowControl w:val="0"/>
      <w:autoSpaceDE w:val="0"/>
      <w:autoSpaceDN w:val="0"/>
    </w:pPr>
    <w:rPr>
      <w:rFonts w:ascii="Calibri" w:hAnsi="Calibri" w:cs="Arial"/>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0C29C0"/>
    <w:pPr>
      <w:widowControl w:val="0"/>
      <w:autoSpaceDE w:val="0"/>
      <w:autoSpaceDN w:val="0"/>
      <w:ind w:left="1451"/>
    </w:pPr>
    <w:rPr>
      <w:rFonts w:eastAsia="Times New Roman"/>
      <w:szCs w:val="24"/>
    </w:rPr>
  </w:style>
  <w:style w:type="character" w:customStyle="1" w:styleId="BodyTextChar">
    <w:name w:val="Body Text Char"/>
    <w:link w:val="BodyText"/>
    <w:uiPriority w:val="1"/>
    <w:rsid w:val="000C29C0"/>
    <w:rPr>
      <w:rFonts w:eastAsia="Times New Roman"/>
      <w:sz w:val="24"/>
      <w:szCs w:val="24"/>
      <w:lang w:eastAsia="en-US"/>
    </w:rPr>
  </w:style>
  <w:style w:type="paragraph" w:customStyle="1" w:styleId="TableParagraph">
    <w:name w:val="Table Paragraph"/>
    <w:basedOn w:val="Normal"/>
    <w:uiPriority w:val="1"/>
    <w:qFormat/>
    <w:rsid w:val="000C29C0"/>
    <w:pPr>
      <w:widowControl w:val="0"/>
      <w:autoSpaceDE w:val="0"/>
      <w:autoSpaceDN w:val="0"/>
      <w:ind w:left="200"/>
      <w:jc w:val="left"/>
    </w:pPr>
    <w:rPr>
      <w:rFonts w:eastAsia="Times New Roman"/>
      <w:sz w:val="22"/>
    </w:rPr>
  </w:style>
  <w:style w:type="paragraph" w:customStyle="1" w:styleId="c4">
    <w:name w:val="c4"/>
    <w:basedOn w:val="Normal"/>
    <w:rsid w:val="007118DC"/>
    <w:pPr>
      <w:spacing w:before="95" w:after="95"/>
      <w:jc w:val="left"/>
    </w:pPr>
    <w:rPr>
      <w:rFonts w:eastAsia="Times New Roman"/>
      <w:szCs w:val="24"/>
      <w:lang w:eastAsia="lv-LV"/>
    </w:rPr>
  </w:style>
  <w:style w:type="character" w:customStyle="1" w:styleId="ListParagraphChar">
    <w:name w:val="List Paragraph Char"/>
    <w:aliases w:val="Strip Char,H&amp;P List Paragraph Char,2 Char,1List Paragraph Char,Normal bullet 2 Char,Bullet list Char,Syle 1 Char,Saistīto dokumentu saraksts Char,Numurets Char,PPS_Bullet Char,Virsraksti Char,List Paragraph1 Char,Numbered Para 1 Char"/>
    <w:link w:val="ListParagraph"/>
    <w:uiPriority w:val="34"/>
    <w:qFormat/>
    <w:locked/>
    <w:rsid w:val="003F106F"/>
    <w:rPr>
      <w:sz w:val="24"/>
      <w:szCs w:val="22"/>
      <w:lang w:val="lv-LV"/>
    </w:rPr>
  </w:style>
  <w:style w:type="character" w:customStyle="1" w:styleId="Heading3Char">
    <w:name w:val="Heading 3 Char"/>
    <w:link w:val="Heading3"/>
    <w:uiPriority w:val="9"/>
    <w:semiHidden/>
    <w:rsid w:val="00B336F0"/>
    <w:rPr>
      <w:rFonts w:ascii="Aptos Display" w:eastAsia="Times New Roman" w:hAnsi="Aptos Display" w:cs="Times New Roman"/>
      <w:b/>
      <w:bCs/>
      <w:sz w:val="26"/>
      <w:szCs w:val="26"/>
      <w:lang w:val="lv-LV"/>
    </w:rPr>
  </w:style>
  <w:style w:type="character" w:styleId="Strong">
    <w:name w:val="Strong"/>
    <w:uiPriority w:val="22"/>
    <w:qFormat/>
    <w:rsid w:val="008863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67900">
      <w:bodyDiv w:val="1"/>
      <w:marLeft w:val="0"/>
      <w:marRight w:val="0"/>
      <w:marTop w:val="0"/>
      <w:marBottom w:val="0"/>
      <w:divBdr>
        <w:top w:val="none" w:sz="0" w:space="0" w:color="auto"/>
        <w:left w:val="none" w:sz="0" w:space="0" w:color="auto"/>
        <w:bottom w:val="none" w:sz="0" w:space="0" w:color="auto"/>
        <w:right w:val="none" w:sz="0" w:space="0" w:color="auto"/>
      </w:divBdr>
      <w:divsChild>
        <w:div w:id="33702643">
          <w:marLeft w:val="0"/>
          <w:marRight w:val="0"/>
          <w:marTop w:val="0"/>
          <w:marBottom w:val="0"/>
          <w:divBdr>
            <w:top w:val="none" w:sz="0" w:space="0" w:color="auto"/>
            <w:left w:val="none" w:sz="0" w:space="0" w:color="auto"/>
            <w:bottom w:val="none" w:sz="0" w:space="0" w:color="auto"/>
            <w:right w:val="none" w:sz="0" w:space="0" w:color="auto"/>
          </w:divBdr>
        </w:div>
        <w:div w:id="175774792">
          <w:marLeft w:val="0"/>
          <w:marRight w:val="0"/>
          <w:marTop w:val="0"/>
          <w:marBottom w:val="0"/>
          <w:divBdr>
            <w:top w:val="none" w:sz="0" w:space="0" w:color="auto"/>
            <w:left w:val="none" w:sz="0" w:space="0" w:color="auto"/>
            <w:bottom w:val="none" w:sz="0" w:space="0" w:color="auto"/>
            <w:right w:val="none" w:sz="0" w:space="0" w:color="auto"/>
          </w:divBdr>
        </w:div>
        <w:div w:id="438716511">
          <w:marLeft w:val="0"/>
          <w:marRight w:val="0"/>
          <w:marTop w:val="0"/>
          <w:marBottom w:val="0"/>
          <w:divBdr>
            <w:top w:val="none" w:sz="0" w:space="0" w:color="auto"/>
            <w:left w:val="none" w:sz="0" w:space="0" w:color="auto"/>
            <w:bottom w:val="none" w:sz="0" w:space="0" w:color="auto"/>
            <w:right w:val="none" w:sz="0" w:space="0" w:color="auto"/>
          </w:divBdr>
        </w:div>
        <w:div w:id="528907655">
          <w:marLeft w:val="0"/>
          <w:marRight w:val="0"/>
          <w:marTop w:val="0"/>
          <w:marBottom w:val="0"/>
          <w:divBdr>
            <w:top w:val="none" w:sz="0" w:space="0" w:color="auto"/>
            <w:left w:val="none" w:sz="0" w:space="0" w:color="auto"/>
            <w:bottom w:val="none" w:sz="0" w:space="0" w:color="auto"/>
            <w:right w:val="none" w:sz="0" w:space="0" w:color="auto"/>
          </w:divBdr>
        </w:div>
        <w:div w:id="1226840557">
          <w:marLeft w:val="0"/>
          <w:marRight w:val="0"/>
          <w:marTop w:val="0"/>
          <w:marBottom w:val="0"/>
          <w:divBdr>
            <w:top w:val="none" w:sz="0" w:space="0" w:color="auto"/>
            <w:left w:val="none" w:sz="0" w:space="0" w:color="auto"/>
            <w:bottom w:val="none" w:sz="0" w:space="0" w:color="auto"/>
            <w:right w:val="none" w:sz="0" w:space="0" w:color="auto"/>
          </w:divBdr>
        </w:div>
        <w:div w:id="1269436509">
          <w:marLeft w:val="0"/>
          <w:marRight w:val="0"/>
          <w:marTop w:val="0"/>
          <w:marBottom w:val="0"/>
          <w:divBdr>
            <w:top w:val="none" w:sz="0" w:space="0" w:color="auto"/>
            <w:left w:val="none" w:sz="0" w:space="0" w:color="auto"/>
            <w:bottom w:val="none" w:sz="0" w:space="0" w:color="auto"/>
            <w:right w:val="none" w:sz="0" w:space="0" w:color="auto"/>
          </w:divBdr>
        </w:div>
        <w:div w:id="1379819349">
          <w:marLeft w:val="0"/>
          <w:marRight w:val="0"/>
          <w:marTop w:val="0"/>
          <w:marBottom w:val="0"/>
          <w:divBdr>
            <w:top w:val="none" w:sz="0" w:space="0" w:color="auto"/>
            <w:left w:val="none" w:sz="0" w:space="0" w:color="auto"/>
            <w:bottom w:val="none" w:sz="0" w:space="0" w:color="auto"/>
            <w:right w:val="none" w:sz="0" w:space="0" w:color="auto"/>
          </w:divBdr>
        </w:div>
        <w:div w:id="1635717538">
          <w:marLeft w:val="0"/>
          <w:marRight w:val="0"/>
          <w:marTop w:val="0"/>
          <w:marBottom w:val="0"/>
          <w:divBdr>
            <w:top w:val="none" w:sz="0" w:space="0" w:color="auto"/>
            <w:left w:val="none" w:sz="0" w:space="0" w:color="auto"/>
            <w:bottom w:val="none" w:sz="0" w:space="0" w:color="auto"/>
            <w:right w:val="none" w:sz="0" w:space="0" w:color="auto"/>
          </w:divBdr>
        </w:div>
        <w:div w:id="1785419449">
          <w:marLeft w:val="0"/>
          <w:marRight w:val="0"/>
          <w:marTop w:val="0"/>
          <w:marBottom w:val="0"/>
          <w:divBdr>
            <w:top w:val="none" w:sz="0" w:space="0" w:color="auto"/>
            <w:left w:val="none" w:sz="0" w:space="0" w:color="auto"/>
            <w:bottom w:val="none" w:sz="0" w:space="0" w:color="auto"/>
            <w:right w:val="none" w:sz="0" w:space="0" w:color="auto"/>
          </w:divBdr>
        </w:div>
        <w:div w:id="1918056981">
          <w:marLeft w:val="0"/>
          <w:marRight w:val="0"/>
          <w:marTop w:val="0"/>
          <w:marBottom w:val="0"/>
          <w:divBdr>
            <w:top w:val="none" w:sz="0" w:space="0" w:color="auto"/>
            <w:left w:val="none" w:sz="0" w:space="0" w:color="auto"/>
            <w:bottom w:val="none" w:sz="0" w:space="0" w:color="auto"/>
            <w:right w:val="none" w:sz="0" w:space="0" w:color="auto"/>
          </w:divBdr>
        </w:div>
        <w:div w:id="2106489696">
          <w:marLeft w:val="0"/>
          <w:marRight w:val="0"/>
          <w:marTop w:val="0"/>
          <w:marBottom w:val="0"/>
          <w:divBdr>
            <w:top w:val="none" w:sz="0" w:space="0" w:color="auto"/>
            <w:left w:val="none" w:sz="0" w:space="0" w:color="auto"/>
            <w:bottom w:val="none" w:sz="0" w:space="0" w:color="auto"/>
            <w:right w:val="none" w:sz="0" w:space="0" w:color="auto"/>
          </w:divBdr>
        </w:div>
      </w:divsChild>
    </w:div>
    <w:div w:id="196311704">
      <w:bodyDiv w:val="1"/>
      <w:marLeft w:val="0"/>
      <w:marRight w:val="0"/>
      <w:marTop w:val="0"/>
      <w:marBottom w:val="0"/>
      <w:divBdr>
        <w:top w:val="none" w:sz="0" w:space="0" w:color="auto"/>
        <w:left w:val="none" w:sz="0" w:space="0" w:color="auto"/>
        <w:bottom w:val="none" w:sz="0" w:space="0" w:color="auto"/>
        <w:right w:val="none" w:sz="0" w:space="0" w:color="auto"/>
      </w:divBdr>
    </w:div>
    <w:div w:id="280916783">
      <w:bodyDiv w:val="1"/>
      <w:marLeft w:val="0"/>
      <w:marRight w:val="0"/>
      <w:marTop w:val="0"/>
      <w:marBottom w:val="0"/>
      <w:divBdr>
        <w:top w:val="none" w:sz="0" w:space="0" w:color="auto"/>
        <w:left w:val="none" w:sz="0" w:space="0" w:color="auto"/>
        <w:bottom w:val="none" w:sz="0" w:space="0" w:color="auto"/>
        <w:right w:val="none" w:sz="0" w:space="0" w:color="auto"/>
      </w:divBdr>
      <w:divsChild>
        <w:div w:id="196159697">
          <w:marLeft w:val="0"/>
          <w:marRight w:val="0"/>
          <w:marTop w:val="0"/>
          <w:marBottom w:val="0"/>
          <w:divBdr>
            <w:top w:val="none" w:sz="0" w:space="0" w:color="auto"/>
            <w:left w:val="none" w:sz="0" w:space="0" w:color="auto"/>
            <w:bottom w:val="none" w:sz="0" w:space="0" w:color="auto"/>
            <w:right w:val="none" w:sz="0" w:space="0" w:color="auto"/>
          </w:divBdr>
        </w:div>
        <w:div w:id="1669096008">
          <w:marLeft w:val="0"/>
          <w:marRight w:val="0"/>
          <w:marTop w:val="0"/>
          <w:marBottom w:val="0"/>
          <w:divBdr>
            <w:top w:val="none" w:sz="0" w:space="0" w:color="auto"/>
            <w:left w:val="none" w:sz="0" w:space="0" w:color="auto"/>
            <w:bottom w:val="none" w:sz="0" w:space="0" w:color="auto"/>
            <w:right w:val="none" w:sz="0" w:space="0" w:color="auto"/>
          </w:divBdr>
        </w:div>
      </w:divsChild>
    </w:div>
    <w:div w:id="656300492">
      <w:bodyDiv w:val="1"/>
      <w:marLeft w:val="0"/>
      <w:marRight w:val="0"/>
      <w:marTop w:val="0"/>
      <w:marBottom w:val="0"/>
      <w:divBdr>
        <w:top w:val="none" w:sz="0" w:space="0" w:color="auto"/>
        <w:left w:val="none" w:sz="0" w:space="0" w:color="auto"/>
        <w:bottom w:val="none" w:sz="0" w:space="0" w:color="auto"/>
        <w:right w:val="none" w:sz="0" w:space="0" w:color="auto"/>
      </w:divBdr>
    </w:div>
    <w:div w:id="1195535362">
      <w:bodyDiv w:val="1"/>
      <w:marLeft w:val="0"/>
      <w:marRight w:val="0"/>
      <w:marTop w:val="0"/>
      <w:marBottom w:val="0"/>
      <w:divBdr>
        <w:top w:val="none" w:sz="0" w:space="0" w:color="auto"/>
        <w:left w:val="none" w:sz="0" w:space="0" w:color="auto"/>
        <w:bottom w:val="none" w:sz="0" w:space="0" w:color="auto"/>
        <w:right w:val="none" w:sz="0" w:space="0" w:color="auto"/>
      </w:divBdr>
      <w:divsChild>
        <w:div w:id="128131599">
          <w:marLeft w:val="0"/>
          <w:marRight w:val="0"/>
          <w:marTop w:val="0"/>
          <w:marBottom w:val="0"/>
          <w:divBdr>
            <w:top w:val="none" w:sz="0" w:space="0" w:color="auto"/>
            <w:left w:val="none" w:sz="0" w:space="0" w:color="auto"/>
            <w:bottom w:val="none" w:sz="0" w:space="0" w:color="auto"/>
            <w:right w:val="none" w:sz="0" w:space="0" w:color="auto"/>
          </w:divBdr>
        </w:div>
        <w:div w:id="130101303">
          <w:marLeft w:val="0"/>
          <w:marRight w:val="0"/>
          <w:marTop w:val="0"/>
          <w:marBottom w:val="0"/>
          <w:divBdr>
            <w:top w:val="none" w:sz="0" w:space="0" w:color="auto"/>
            <w:left w:val="none" w:sz="0" w:space="0" w:color="auto"/>
            <w:bottom w:val="none" w:sz="0" w:space="0" w:color="auto"/>
            <w:right w:val="none" w:sz="0" w:space="0" w:color="auto"/>
          </w:divBdr>
        </w:div>
        <w:div w:id="150174629">
          <w:marLeft w:val="0"/>
          <w:marRight w:val="0"/>
          <w:marTop w:val="0"/>
          <w:marBottom w:val="0"/>
          <w:divBdr>
            <w:top w:val="none" w:sz="0" w:space="0" w:color="auto"/>
            <w:left w:val="none" w:sz="0" w:space="0" w:color="auto"/>
            <w:bottom w:val="none" w:sz="0" w:space="0" w:color="auto"/>
            <w:right w:val="none" w:sz="0" w:space="0" w:color="auto"/>
          </w:divBdr>
        </w:div>
        <w:div w:id="168910986">
          <w:marLeft w:val="0"/>
          <w:marRight w:val="0"/>
          <w:marTop w:val="0"/>
          <w:marBottom w:val="0"/>
          <w:divBdr>
            <w:top w:val="none" w:sz="0" w:space="0" w:color="auto"/>
            <w:left w:val="none" w:sz="0" w:space="0" w:color="auto"/>
            <w:bottom w:val="none" w:sz="0" w:space="0" w:color="auto"/>
            <w:right w:val="none" w:sz="0" w:space="0" w:color="auto"/>
          </w:divBdr>
        </w:div>
        <w:div w:id="252475769">
          <w:marLeft w:val="0"/>
          <w:marRight w:val="0"/>
          <w:marTop w:val="0"/>
          <w:marBottom w:val="0"/>
          <w:divBdr>
            <w:top w:val="none" w:sz="0" w:space="0" w:color="auto"/>
            <w:left w:val="none" w:sz="0" w:space="0" w:color="auto"/>
            <w:bottom w:val="none" w:sz="0" w:space="0" w:color="auto"/>
            <w:right w:val="none" w:sz="0" w:space="0" w:color="auto"/>
          </w:divBdr>
        </w:div>
        <w:div w:id="253368237">
          <w:marLeft w:val="0"/>
          <w:marRight w:val="0"/>
          <w:marTop w:val="0"/>
          <w:marBottom w:val="0"/>
          <w:divBdr>
            <w:top w:val="none" w:sz="0" w:space="0" w:color="auto"/>
            <w:left w:val="none" w:sz="0" w:space="0" w:color="auto"/>
            <w:bottom w:val="none" w:sz="0" w:space="0" w:color="auto"/>
            <w:right w:val="none" w:sz="0" w:space="0" w:color="auto"/>
          </w:divBdr>
        </w:div>
        <w:div w:id="266885117">
          <w:marLeft w:val="0"/>
          <w:marRight w:val="0"/>
          <w:marTop w:val="0"/>
          <w:marBottom w:val="0"/>
          <w:divBdr>
            <w:top w:val="none" w:sz="0" w:space="0" w:color="auto"/>
            <w:left w:val="none" w:sz="0" w:space="0" w:color="auto"/>
            <w:bottom w:val="none" w:sz="0" w:space="0" w:color="auto"/>
            <w:right w:val="none" w:sz="0" w:space="0" w:color="auto"/>
          </w:divBdr>
        </w:div>
        <w:div w:id="291178355">
          <w:marLeft w:val="0"/>
          <w:marRight w:val="0"/>
          <w:marTop w:val="0"/>
          <w:marBottom w:val="0"/>
          <w:divBdr>
            <w:top w:val="none" w:sz="0" w:space="0" w:color="auto"/>
            <w:left w:val="none" w:sz="0" w:space="0" w:color="auto"/>
            <w:bottom w:val="none" w:sz="0" w:space="0" w:color="auto"/>
            <w:right w:val="none" w:sz="0" w:space="0" w:color="auto"/>
          </w:divBdr>
        </w:div>
        <w:div w:id="348800504">
          <w:marLeft w:val="0"/>
          <w:marRight w:val="0"/>
          <w:marTop w:val="0"/>
          <w:marBottom w:val="0"/>
          <w:divBdr>
            <w:top w:val="none" w:sz="0" w:space="0" w:color="auto"/>
            <w:left w:val="none" w:sz="0" w:space="0" w:color="auto"/>
            <w:bottom w:val="none" w:sz="0" w:space="0" w:color="auto"/>
            <w:right w:val="none" w:sz="0" w:space="0" w:color="auto"/>
          </w:divBdr>
        </w:div>
        <w:div w:id="374889172">
          <w:marLeft w:val="0"/>
          <w:marRight w:val="0"/>
          <w:marTop w:val="0"/>
          <w:marBottom w:val="0"/>
          <w:divBdr>
            <w:top w:val="none" w:sz="0" w:space="0" w:color="auto"/>
            <w:left w:val="none" w:sz="0" w:space="0" w:color="auto"/>
            <w:bottom w:val="none" w:sz="0" w:space="0" w:color="auto"/>
            <w:right w:val="none" w:sz="0" w:space="0" w:color="auto"/>
          </w:divBdr>
        </w:div>
        <w:div w:id="433790573">
          <w:marLeft w:val="0"/>
          <w:marRight w:val="0"/>
          <w:marTop w:val="0"/>
          <w:marBottom w:val="0"/>
          <w:divBdr>
            <w:top w:val="none" w:sz="0" w:space="0" w:color="auto"/>
            <w:left w:val="none" w:sz="0" w:space="0" w:color="auto"/>
            <w:bottom w:val="none" w:sz="0" w:space="0" w:color="auto"/>
            <w:right w:val="none" w:sz="0" w:space="0" w:color="auto"/>
          </w:divBdr>
        </w:div>
        <w:div w:id="471295048">
          <w:marLeft w:val="0"/>
          <w:marRight w:val="0"/>
          <w:marTop w:val="0"/>
          <w:marBottom w:val="0"/>
          <w:divBdr>
            <w:top w:val="none" w:sz="0" w:space="0" w:color="auto"/>
            <w:left w:val="none" w:sz="0" w:space="0" w:color="auto"/>
            <w:bottom w:val="none" w:sz="0" w:space="0" w:color="auto"/>
            <w:right w:val="none" w:sz="0" w:space="0" w:color="auto"/>
          </w:divBdr>
        </w:div>
        <w:div w:id="520558475">
          <w:marLeft w:val="0"/>
          <w:marRight w:val="0"/>
          <w:marTop w:val="0"/>
          <w:marBottom w:val="0"/>
          <w:divBdr>
            <w:top w:val="none" w:sz="0" w:space="0" w:color="auto"/>
            <w:left w:val="none" w:sz="0" w:space="0" w:color="auto"/>
            <w:bottom w:val="none" w:sz="0" w:space="0" w:color="auto"/>
            <w:right w:val="none" w:sz="0" w:space="0" w:color="auto"/>
          </w:divBdr>
        </w:div>
        <w:div w:id="557742830">
          <w:marLeft w:val="0"/>
          <w:marRight w:val="0"/>
          <w:marTop w:val="0"/>
          <w:marBottom w:val="0"/>
          <w:divBdr>
            <w:top w:val="none" w:sz="0" w:space="0" w:color="auto"/>
            <w:left w:val="none" w:sz="0" w:space="0" w:color="auto"/>
            <w:bottom w:val="none" w:sz="0" w:space="0" w:color="auto"/>
            <w:right w:val="none" w:sz="0" w:space="0" w:color="auto"/>
          </w:divBdr>
        </w:div>
        <w:div w:id="602810415">
          <w:marLeft w:val="0"/>
          <w:marRight w:val="0"/>
          <w:marTop w:val="0"/>
          <w:marBottom w:val="0"/>
          <w:divBdr>
            <w:top w:val="none" w:sz="0" w:space="0" w:color="auto"/>
            <w:left w:val="none" w:sz="0" w:space="0" w:color="auto"/>
            <w:bottom w:val="none" w:sz="0" w:space="0" w:color="auto"/>
            <w:right w:val="none" w:sz="0" w:space="0" w:color="auto"/>
          </w:divBdr>
        </w:div>
        <w:div w:id="657728169">
          <w:marLeft w:val="0"/>
          <w:marRight w:val="0"/>
          <w:marTop w:val="0"/>
          <w:marBottom w:val="0"/>
          <w:divBdr>
            <w:top w:val="none" w:sz="0" w:space="0" w:color="auto"/>
            <w:left w:val="none" w:sz="0" w:space="0" w:color="auto"/>
            <w:bottom w:val="none" w:sz="0" w:space="0" w:color="auto"/>
            <w:right w:val="none" w:sz="0" w:space="0" w:color="auto"/>
          </w:divBdr>
        </w:div>
        <w:div w:id="817460211">
          <w:marLeft w:val="0"/>
          <w:marRight w:val="0"/>
          <w:marTop w:val="0"/>
          <w:marBottom w:val="0"/>
          <w:divBdr>
            <w:top w:val="none" w:sz="0" w:space="0" w:color="auto"/>
            <w:left w:val="none" w:sz="0" w:space="0" w:color="auto"/>
            <w:bottom w:val="none" w:sz="0" w:space="0" w:color="auto"/>
            <w:right w:val="none" w:sz="0" w:space="0" w:color="auto"/>
          </w:divBdr>
        </w:div>
        <w:div w:id="855732362">
          <w:marLeft w:val="0"/>
          <w:marRight w:val="0"/>
          <w:marTop w:val="0"/>
          <w:marBottom w:val="0"/>
          <w:divBdr>
            <w:top w:val="none" w:sz="0" w:space="0" w:color="auto"/>
            <w:left w:val="none" w:sz="0" w:space="0" w:color="auto"/>
            <w:bottom w:val="none" w:sz="0" w:space="0" w:color="auto"/>
            <w:right w:val="none" w:sz="0" w:space="0" w:color="auto"/>
          </w:divBdr>
        </w:div>
        <w:div w:id="876895317">
          <w:marLeft w:val="0"/>
          <w:marRight w:val="0"/>
          <w:marTop w:val="0"/>
          <w:marBottom w:val="0"/>
          <w:divBdr>
            <w:top w:val="none" w:sz="0" w:space="0" w:color="auto"/>
            <w:left w:val="none" w:sz="0" w:space="0" w:color="auto"/>
            <w:bottom w:val="none" w:sz="0" w:space="0" w:color="auto"/>
            <w:right w:val="none" w:sz="0" w:space="0" w:color="auto"/>
          </w:divBdr>
        </w:div>
        <w:div w:id="908614203">
          <w:marLeft w:val="0"/>
          <w:marRight w:val="0"/>
          <w:marTop w:val="0"/>
          <w:marBottom w:val="0"/>
          <w:divBdr>
            <w:top w:val="none" w:sz="0" w:space="0" w:color="auto"/>
            <w:left w:val="none" w:sz="0" w:space="0" w:color="auto"/>
            <w:bottom w:val="none" w:sz="0" w:space="0" w:color="auto"/>
            <w:right w:val="none" w:sz="0" w:space="0" w:color="auto"/>
          </w:divBdr>
        </w:div>
        <w:div w:id="931089258">
          <w:marLeft w:val="0"/>
          <w:marRight w:val="0"/>
          <w:marTop w:val="0"/>
          <w:marBottom w:val="0"/>
          <w:divBdr>
            <w:top w:val="none" w:sz="0" w:space="0" w:color="auto"/>
            <w:left w:val="none" w:sz="0" w:space="0" w:color="auto"/>
            <w:bottom w:val="none" w:sz="0" w:space="0" w:color="auto"/>
            <w:right w:val="none" w:sz="0" w:space="0" w:color="auto"/>
          </w:divBdr>
        </w:div>
        <w:div w:id="989020509">
          <w:marLeft w:val="0"/>
          <w:marRight w:val="0"/>
          <w:marTop w:val="0"/>
          <w:marBottom w:val="0"/>
          <w:divBdr>
            <w:top w:val="none" w:sz="0" w:space="0" w:color="auto"/>
            <w:left w:val="none" w:sz="0" w:space="0" w:color="auto"/>
            <w:bottom w:val="none" w:sz="0" w:space="0" w:color="auto"/>
            <w:right w:val="none" w:sz="0" w:space="0" w:color="auto"/>
          </w:divBdr>
        </w:div>
        <w:div w:id="1049841226">
          <w:marLeft w:val="0"/>
          <w:marRight w:val="0"/>
          <w:marTop w:val="0"/>
          <w:marBottom w:val="0"/>
          <w:divBdr>
            <w:top w:val="none" w:sz="0" w:space="0" w:color="auto"/>
            <w:left w:val="none" w:sz="0" w:space="0" w:color="auto"/>
            <w:bottom w:val="none" w:sz="0" w:space="0" w:color="auto"/>
            <w:right w:val="none" w:sz="0" w:space="0" w:color="auto"/>
          </w:divBdr>
        </w:div>
        <w:div w:id="1123773324">
          <w:marLeft w:val="0"/>
          <w:marRight w:val="0"/>
          <w:marTop w:val="0"/>
          <w:marBottom w:val="0"/>
          <w:divBdr>
            <w:top w:val="none" w:sz="0" w:space="0" w:color="auto"/>
            <w:left w:val="none" w:sz="0" w:space="0" w:color="auto"/>
            <w:bottom w:val="none" w:sz="0" w:space="0" w:color="auto"/>
            <w:right w:val="none" w:sz="0" w:space="0" w:color="auto"/>
          </w:divBdr>
        </w:div>
        <w:div w:id="1154176774">
          <w:marLeft w:val="0"/>
          <w:marRight w:val="0"/>
          <w:marTop w:val="0"/>
          <w:marBottom w:val="0"/>
          <w:divBdr>
            <w:top w:val="none" w:sz="0" w:space="0" w:color="auto"/>
            <w:left w:val="none" w:sz="0" w:space="0" w:color="auto"/>
            <w:bottom w:val="none" w:sz="0" w:space="0" w:color="auto"/>
            <w:right w:val="none" w:sz="0" w:space="0" w:color="auto"/>
          </w:divBdr>
        </w:div>
        <w:div w:id="1181506995">
          <w:marLeft w:val="0"/>
          <w:marRight w:val="0"/>
          <w:marTop w:val="0"/>
          <w:marBottom w:val="0"/>
          <w:divBdr>
            <w:top w:val="none" w:sz="0" w:space="0" w:color="auto"/>
            <w:left w:val="none" w:sz="0" w:space="0" w:color="auto"/>
            <w:bottom w:val="none" w:sz="0" w:space="0" w:color="auto"/>
            <w:right w:val="none" w:sz="0" w:space="0" w:color="auto"/>
          </w:divBdr>
        </w:div>
        <w:div w:id="1220508844">
          <w:marLeft w:val="0"/>
          <w:marRight w:val="0"/>
          <w:marTop w:val="0"/>
          <w:marBottom w:val="0"/>
          <w:divBdr>
            <w:top w:val="none" w:sz="0" w:space="0" w:color="auto"/>
            <w:left w:val="none" w:sz="0" w:space="0" w:color="auto"/>
            <w:bottom w:val="none" w:sz="0" w:space="0" w:color="auto"/>
            <w:right w:val="none" w:sz="0" w:space="0" w:color="auto"/>
          </w:divBdr>
        </w:div>
        <w:div w:id="1228490269">
          <w:marLeft w:val="0"/>
          <w:marRight w:val="0"/>
          <w:marTop w:val="0"/>
          <w:marBottom w:val="0"/>
          <w:divBdr>
            <w:top w:val="none" w:sz="0" w:space="0" w:color="auto"/>
            <w:left w:val="none" w:sz="0" w:space="0" w:color="auto"/>
            <w:bottom w:val="none" w:sz="0" w:space="0" w:color="auto"/>
            <w:right w:val="none" w:sz="0" w:space="0" w:color="auto"/>
          </w:divBdr>
        </w:div>
        <w:div w:id="1279721848">
          <w:marLeft w:val="0"/>
          <w:marRight w:val="0"/>
          <w:marTop w:val="0"/>
          <w:marBottom w:val="0"/>
          <w:divBdr>
            <w:top w:val="none" w:sz="0" w:space="0" w:color="auto"/>
            <w:left w:val="none" w:sz="0" w:space="0" w:color="auto"/>
            <w:bottom w:val="none" w:sz="0" w:space="0" w:color="auto"/>
            <w:right w:val="none" w:sz="0" w:space="0" w:color="auto"/>
          </w:divBdr>
        </w:div>
        <w:div w:id="1313565494">
          <w:marLeft w:val="0"/>
          <w:marRight w:val="0"/>
          <w:marTop w:val="0"/>
          <w:marBottom w:val="0"/>
          <w:divBdr>
            <w:top w:val="none" w:sz="0" w:space="0" w:color="auto"/>
            <w:left w:val="none" w:sz="0" w:space="0" w:color="auto"/>
            <w:bottom w:val="none" w:sz="0" w:space="0" w:color="auto"/>
            <w:right w:val="none" w:sz="0" w:space="0" w:color="auto"/>
          </w:divBdr>
        </w:div>
        <w:div w:id="1336764967">
          <w:marLeft w:val="0"/>
          <w:marRight w:val="0"/>
          <w:marTop w:val="0"/>
          <w:marBottom w:val="0"/>
          <w:divBdr>
            <w:top w:val="none" w:sz="0" w:space="0" w:color="auto"/>
            <w:left w:val="none" w:sz="0" w:space="0" w:color="auto"/>
            <w:bottom w:val="none" w:sz="0" w:space="0" w:color="auto"/>
            <w:right w:val="none" w:sz="0" w:space="0" w:color="auto"/>
          </w:divBdr>
        </w:div>
        <w:div w:id="1396582744">
          <w:marLeft w:val="0"/>
          <w:marRight w:val="0"/>
          <w:marTop w:val="0"/>
          <w:marBottom w:val="0"/>
          <w:divBdr>
            <w:top w:val="none" w:sz="0" w:space="0" w:color="auto"/>
            <w:left w:val="none" w:sz="0" w:space="0" w:color="auto"/>
            <w:bottom w:val="none" w:sz="0" w:space="0" w:color="auto"/>
            <w:right w:val="none" w:sz="0" w:space="0" w:color="auto"/>
          </w:divBdr>
        </w:div>
        <w:div w:id="1439789440">
          <w:marLeft w:val="0"/>
          <w:marRight w:val="0"/>
          <w:marTop w:val="0"/>
          <w:marBottom w:val="0"/>
          <w:divBdr>
            <w:top w:val="none" w:sz="0" w:space="0" w:color="auto"/>
            <w:left w:val="none" w:sz="0" w:space="0" w:color="auto"/>
            <w:bottom w:val="none" w:sz="0" w:space="0" w:color="auto"/>
            <w:right w:val="none" w:sz="0" w:space="0" w:color="auto"/>
          </w:divBdr>
        </w:div>
        <w:div w:id="1493914108">
          <w:marLeft w:val="0"/>
          <w:marRight w:val="0"/>
          <w:marTop w:val="0"/>
          <w:marBottom w:val="0"/>
          <w:divBdr>
            <w:top w:val="none" w:sz="0" w:space="0" w:color="auto"/>
            <w:left w:val="none" w:sz="0" w:space="0" w:color="auto"/>
            <w:bottom w:val="none" w:sz="0" w:space="0" w:color="auto"/>
            <w:right w:val="none" w:sz="0" w:space="0" w:color="auto"/>
          </w:divBdr>
        </w:div>
        <w:div w:id="1496989936">
          <w:marLeft w:val="0"/>
          <w:marRight w:val="0"/>
          <w:marTop w:val="0"/>
          <w:marBottom w:val="0"/>
          <w:divBdr>
            <w:top w:val="none" w:sz="0" w:space="0" w:color="auto"/>
            <w:left w:val="none" w:sz="0" w:space="0" w:color="auto"/>
            <w:bottom w:val="none" w:sz="0" w:space="0" w:color="auto"/>
            <w:right w:val="none" w:sz="0" w:space="0" w:color="auto"/>
          </w:divBdr>
        </w:div>
        <w:div w:id="1498225219">
          <w:marLeft w:val="0"/>
          <w:marRight w:val="0"/>
          <w:marTop w:val="0"/>
          <w:marBottom w:val="0"/>
          <w:divBdr>
            <w:top w:val="none" w:sz="0" w:space="0" w:color="auto"/>
            <w:left w:val="none" w:sz="0" w:space="0" w:color="auto"/>
            <w:bottom w:val="none" w:sz="0" w:space="0" w:color="auto"/>
            <w:right w:val="none" w:sz="0" w:space="0" w:color="auto"/>
          </w:divBdr>
        </w:div>
        <w:div w:id="1500269485">
          <w:marLeft w:val="0"/>
          <w:marRight w:val="0"/>
          <w:marTop w:val="0"/>
          <w:marBottom w:val="0"/>
          <w:divBdr>
            <w:top w:val="none" w:sz="0" w:space="0" w:color="auto"/>
            <w:left w:val="none" w:sz="0" w:space="0" w:color="auto"/>
            <w:bottom w:val="none" w:sz="0" w:space="0" w:color="auto"/>
            <w:right w:val="none" w:sz="0" w:space="0" w:color="auto"/>
          </w:divBdr>
        </w:div>
        <w:div w:id="1534071192">
          <w:marLeft w:val="0"/>
          <w:marRight w:val="0"/>
          <w:marTop w:val="0"/>
          <w:marBottom w:val="0"/>
          <w:divBdr>
            <w:top w:val="none" w:sz="0" w:space="0" w:color="auto"/>
            <w:left w:val="none" w:sz="0" w:space="0" w:color="auto"/>
            <w:bottom w:val="none" w:sz="0" w:space="0" w:color="auto"/>
            <w:right w:val="none" w:sz="0" w:space="0" w:color="auto"/>
          </w:divBdr>
        </w:div>
        <w:div w:id="1540511999">
          <w:marLeft w:val="0"/>
          <w:marRight w:val="0"/>
          <w:marTop w:val="0"/>
          <w:marBottom w:val="0"/>
          <w:divBdr>
            <w:top w:val="none" w:sz="0" w:space="0" w:color="auto"/>
            <w:left w:val="none" w:sz="0" w:space="0" w:color="auto"/>
            <w:bottom w:val="none" w:sz="0" w:space="0" w:color="auto"/>
            <w:right w:val="none" w:sz="0" w:space="0" w:color="auto"/>
          </w:divBdr>
        </w:div>
        <w:div w:id="1543862303">
          <w:marLeft w:val="0"/>
          <w:marRight w:val="0"/>
          <w:marTop w:val="0"/>
          <w:marBottom w:val="0"/>
          <w:divBdr>
            <w:top w:val="none" w:sz="0" w:space="0" w:color="auto"/>
            <w:left w:val="none" w:sz="0" w:space="0" w:color="auto"/>
            <w:bottom w:val="none" w:sz="0" w:space="0" w:color="auto"/>
            <w:right w:val="none" w:sz="0" w:space="0" w:color="auto"/>
          </w:divBdr>
        </w:div>
        <w:div w:id="1656107239">
          <w:marLeft w:val="0"/>
          <w:marRight w:val="0"/>
          <w:marTop w:val="0"/>
          <w:marBottom w:val="0"/>
          <w:divBdr>
            <w:top w:val="none" w:sz="0" w:space="0" w:color="auto"/>
            <w:left w:val="none" w:sz="0" w:space="0" w:color="auto"/>
            <w:bottom w:val="none" w:sz="0" w:space="0" w:color="auto"/>
            <w:right w:val="none" w:sz="0" w:space="0" w:color="auto"/>
          </w:divBdr>
        </w:div>
        <w:div w:id="1903247182">
          <w:marLeft w:val="0"/>
          <w:marRight w:val="0"/>
          <w:marTop w:val="0"/>
          <w:marBottom w:val="0"/>
          <w:divBdr>
            <w:top w:val="none" w:sz="0" w:space="0" w:color="auto"/>
            <w:left w:val="none" w:sz="0" w:space="0" w:color="auto"/>
            <w:bottom w:val="none" w:sz="0" w:space="0" w:color="auto"/>
            <w:right w:val="none" w:sz="0" w:space="0" w:color="auto"/>
          </w:divBdr>
        </w:div>
        <w:div w:id="1997879983">
          <w:marLeft w:val="0"/>
          <w:marRight w:val="0"/>
          <w:marTop w:val="0"/>
          <w:marBottom w:val="0"/>
          <w:divBdr>
            <w:top w:val="none" w:sz="0" w:space="0" w:color="auto"/>
            <w:left w:val="none" w:sz="0" w:space="0" w:color="auto"/>
            <w:bottom w:val="none" w:sz="0" w:space="0" w:color="auto"/>
            <w:right w:val="none" w:sz="0" w:space="0" w:color="auto"/>
          </w:divBdr>
        </w:div>
        <w:div w:id="2091271975">
          <w:marLeft w:val="0"/>
          <w:marRight w:val="0"/>
          <w:marTop w:val="0"/>
          <w:marBottom w:val="0"/>
          <w:divBdr>
            <w:top w:val="none" w:sz="0" w:space="0" w:color="auto"/>
            <w:left w:val="none" w:sz="0" w:space="0" w:color="auto"/>
            <w:bottom w:val="none" w:sz="0" w:space="0" w:color="auto"/>
            <w:right w:val="none" w:sz="0" w:space="0" w:color="auto"/>
          </w:divBdr>
        </w:div>
        <w:div w:id="2132047129">
          <w:marLeft w:val="0"/>
          <w:marRight w:val="0"/>
          <w:marTop w:val="0"/>
          <w:marBottom w:val="0"/>
          <w:divBdr>
            <w:top w:val="none" w:sz="0" w:space="0" w:color="auto"/>
            <w:left w:val="none" w:sz="0" w:space="0" w:color="auto"/>
            <w:bottom w:val="none" w:sz="0" w:space="0" w:color="auto"/>
            <w:right w:val="none" w:sz="0" w:space="0" w:color="auto"/>
          </w:divBdr>
        </w:div>
      </w:divsChild>
    </w:div>
    <w:div w:id="1314216354">
      <w:bodyDiv w:val="1"/>
      <w:marLeft w:val="0"/>
      <w:marRight w:val="0"/>
      <w:marTop w:val="0"/>
      <w:marBottom w:val="0"/>
      <w:divBdr>
        <w:top w:val="none" w:sz="0" w:space="0" w:color="auto"/>
        <w:left w:val="none" w:sz="0" w:space="0" w:color="auto"/>
        <w:bottom w:val="none" w:sz="0" w:space="0" w:color="auto"/>
        <w:right w:val="none" w:sz="0" w:space="0" w:color="auto"/>
      </w:divBdr>
    </w:div>
    <w:div w:id="1444765342">
      <w:bodyDiv w:val="1"/>
      <w:marLeft w:val="0"/>
      <w:marRight w:val="0"/>
      <w:marTop w:val="0"/>
      <w:marBottom w:val="0"/>
      <w:divBdr>
        <w:top w:val="none" w:sz="0" w:space="0" w:color="auto"/>
        <w:left w:val="none" w:sz="0" w:space="0" w:color="auto"/>
        <w:bottom w:val="none" w:sz="0" w:space="0" w:color="auto"/>
        <w:right w:val="none" w:sz="0" w:space="0" w:color="auto"/>
      </w:divBdr>
      <w:divsChild>
        <w:div w:id="43256304">
          <w:marLeft w:val="0"/>
          <w:marRight w:val="0"/>
          <w:marTop w:val="0"/>
          <w:marBottom w:val="0"/>
          <w:divBdr>
            <w:top w:val="none" w:sz="0" w:space="0" w:color="auto"/>
            <w:left w:val="none" w:sz="0" w:space="0" w:color="auto"/>
            <w:bottom w:val="none" w:sz="0" w:space="0" w:color="auto"/>
            <w:right w:val="none" w:sz="0" w:space="0" w:color="auto"/>
          </w:divBdr>
        </w:div>
        <w:div w:id="52316220">
          <w:marLeft w:val="0"/>
          <w:marRight w:val="0"/>
          <w:marTop w:val="0"/>
          <w:marBottom w:val="0"/>
          <w:divBdr>
            <w:top w:val="none" w:sz="0" w:space="0" w:color="auto"/>
            <w:left w:val="none" w:sz="0" w:space="0" w:color="auto"/>
            <w:bottom w:val="none" w:sz="0" w:space="0" w:color="auto"/>
            <w:right w:val="none" w:sz="0" w:space="0" w:color="auto"/>
          </w:divBdr>
        </w:div>
        <w:div w:id="108401503">
          <w:marLeft w:val="0"/>
          <w:marRight w:val="0"/>
          <w:marTop w:val="0"/>
          <w:marBottom w:val="0"/>
          <w:divBdr>
            <w:top w:val="none" w:sz="0" w:space="0" w:color="auto"/>
            <w:left w:val="none" w:sz="0" w:space="0" w:color="auto"/>
            <w:bottom w:val="none" w:sz="0" w:space="0" w:color="auto"/>
            <w:right w:val="none" w:sz="0" w:space="0" w:color="auto"/>
          </w:divBdr>
        </w:div>
        <w:div w:id="888959614">
          <w:marLeft w:val="0"/>
          <w:marRight w:val="0"/>
          <w:marTop w:val="0"/>
          <w:marBottom w:val="0"/>
          <w:divBdr>
            <w:top w:val="none" w:sz="0" w:space="0" w:color="auto"/>
            <w:left w:val="none" w:sz="0" w:space="0" w:color="auto"/>
            <w:bottom w:val="none" w:sz="0" w:space="0" w:color="auto"/>
            <w:right w:val="none" w:sz="0" w:space="0" w:color="auto"/>
          </w:divBdr>
        </w:div>
        <w:div w:id="1060791270">
          <w:marLeft w:val="0"/>
          <w:marRight w:val="0"/>
          <w:marTop w:val="0"/>
          <w:marBottom w:val="0"/>
          <w:divBdr>
            <w:top w:val="none" w:sz="0" w:space="0" w:color="auto"/>
            <w:left w:val="none" w:sz="0" w:space="0" w:color="auto"/>
            <w:bottom w:val="none" w:sz="0" w:space="0" w:color="auto"/>
            <w:right w:val="none" w:sz="0" w:space="0" w:color="auto"/>
          </w:divBdr>
        </w:div>
        <w:div w:id="1206217961">
          <w:marLeft w:val="0"/>
          <w:marRight w:val="0"/>
          <w:marTop w:val="0"/>
          <w:marBottom w:val="0"/>
          <w:divBdr>
            <w:top w:val="none" w:sz="0" w:space="0" w:color="auto"/>
            <w:left w:val="none" w:sz="0" w:space="0" w:color="auto"/>
            <w:bottom w:val="none" w:sz="0" w:space="0" w:color="auto"/>
            <w:right w:val="none" w:sz="0" w:space="0" w:color="auto"/>
          </w:divBdr>
        </w:div>
        <w:div w:id="1212422646">
          <w:marLeft w:val="0"/>
          <w:marRight w:val="0"/>
          <w:marTop w:val="0"/>
          <w:marBottom w:val="0"/>
          <w:divBdr>
            <w:top w:val="none" w:sz="0" w:space="0" w:color="auto"/>
            <w:left w:val="none" w:sz="0" w:space="0" w:color="auto"/>
            <w:bottom w:val="none" w:sz="0" w:space="0" w:color="auto"/>
            <w:right w:val="none" w:sz="0" w:space="0" w:color="auto"/>
          </w:divBdr>
        </w:div>
        <w:div w:id="1504205283">
          <w:marLeft w:val="0"/>
          <w:marRight w:val="0"/>
          <w:marTop w:val="0"/>
          <w:marBottom w:val="0"/>
          <w:divBdr>
            <w:top w:val="none" w:sz="0" w:space="0" w:color="auto"/>
            <w:left w:val="none" w:sz="0" w:space="0" w:color="auto"/>
            <w:bottom w:val="none" w:sz="0" w:space="0" w:color="auto"/>
            <w:right w:val="none" w:sz="0" w:space="0" w:color="auto"/>
          </w:divBdr>
        </w:div>
        <w:div w:id="1505778246">
          <w:marLeft w:val="0"/>
          <w:marRight w:val="0"/>
          <w:marTop w:val="0"/>
          <w:marBottom w:val="0"/>
          <w:divBdr>
            <w:top w:val="none" w:sz="0" w:space="0" w:color="auto"/>
            <w:left w:val="none" w:sz="0" w:space="0" w:color="auto"/>
            <w:bottom w:val="none" w:sz="0" w:space="0" w:color="auto"/>
            <w:right w:val="none" w:sz="0" w:space="0" w:color="auto"/>
          </w:divBdr>
        </w:div>
        <w:div w:id="1792282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g@msg.edu.lv" TargetMode="External"/><Relationship Id="rId13" Type="http://schemas.openxmlformats.org/officeDocument/2006/relationships/hyperlink" Target="mailto:sandra.caksa@msg.edu.lv"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sandra.caksa@msg.edu.lv"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ra.caksa@msg.edu.lv/"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4.png"/><Relationship Id="rId10" Type="http://schemas.openxmlformats.org/officeDocument/2006/relationships/hyperlink" Target="https://vni.lv/"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yperlink" Target="https://rpnc.lv/" TargetMode="Externa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635F1-853B-4BBC-8FCB-E8E5D0ACC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29008</Words>
  <Characters>16536</Characters>
  <Application>Microsoft Office Word</Application>
  <DocSecurity>0</DocSecurity>
  <Lines>137</Lines>
  <Paragraphs>90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45454</CharactersWithSpaces>
  <SharedDoc>false</SharedDoc>
  <HLinks>
    <vt:vector size="42" baseType="variant">
      <vt:variant>
        <vt:i4>4259844</vt:i4>
      </vt:variant>
      <vt:variant>
        <vt:i4>18</vt:i4>
      </vt:variant>
      <vt:variant>
        <vt:i4>0</vt:i4>
      </vt:variant>
      <vt:variant>
        <vt:i4>5</vt:i4>
      </vt:variant>
      <vt:variant>
        <vt:lpwstr>https://rpnc.lv/</vt:lpwstr>
      </vt:variant>
      <vt:variant>
        <vt:lpwstr/>
      </vt:variant>
      <vt:variant>
        <vt:i4>1048625</vt:i4>
      </vt:variant>
      <vt:variant>
        <vt:i4>15</vt:i4>
      </vt:variant>
      <vt:variant>
        <vt:i4>0</vt:i4>
      </vt:variant>
      <vt:variant>
        <vt:i4>5</vt:i4>
      </vt:variant>
      <vt:variant>
        <vt:lpwstr>mailto:sandra.caksa@msg.edu.lv</vt:lpwstr>
      </vt:variant>
      <vt:variant>
        <vt:lpwstr/>
      </vt:variant>
      <vt:variant>
        <vt:i4>1048625</vt:i4>
      </vt:variant>
      <vt:variant>
        <vt:i4>12</vt:i4>
      </vt:variant>
      <vt:variant>
        <vt:i4>0</vt:i4>
      </vt:variant>
      <vt:variant>
        <vt:i4>5</vt:i4>
      </vt:variant>
      <vt:variant>
        <vt:lpwstr>mailto:sandra.caksa@msg.edu.lv</vt:lpwstr>
      </vt:variant>
      <vt:variant>
        <vt:lpwstr/>
      </vt:variant>
      <vt:variant>
        <vt:i4>1048625</vt:i4>
      </vt:variant>
      <vt:variant>
        <vt:i4>9</vt:i4>
      </vt:variant>
      <vt:variant>
        <vt:i4>0</vt:i4>
      </vt:variant>
      <vt:variant>
        <vt:i4>5</vt:i4>
      </vt:variant>
      <vt:variant>
        <vt:lpwstr>mailto:sandra.caksa@msg.edu.lv/</vt:lpwstr>
      </vt:variant>
      <vt:variant>
        <vt:lpwstr/>
      </vt:variant>
      <vt:variant>
        <vt:i4>2555955</vt:i4>
      </vt:variant>
      <vt:variant>
        <vt:i4>6</vt:i4>
      </vt:variant>
      <vt:variant>
        <vt:i4>0</vt:i4>
      </vt:variant>
      <vt:variant>
        <vt:i4>5</vt:i4>
      </vt:variant>
      <vt:variant>
        <vt:lpwstr>https://vni.lv/</vt:lpwstr>
      </vt:variant>
      <vt:variant>
        <vt:lpwstr/>
      </vt:variant>
      <vt:variant>
        <vt:i4>6422640</vt:i4>
      </vt:variant>
      <vt:variant>
        <vt:i4>3</vt:i4>
      </vt:variant>
      <vt:variant>
        <vt:i4>0</vt:i4>
      </vt:variant>
      <vt:variant>
        <vt:i4>5</vt:i4>
      </vt:variant>
      <vt:variant>
        <vt:lpwstr>mailto:</vt:lpwstr>
      </vt:variant>
      <vt:variant>
        <vt:lpwstr/>
      </vt:variant>
      <vt:variant>
        <vt:i4>1966190</vt:i4>
      </vt:variant>
      <vt:variant>
        <vt:i4>0</vt:i4>
      </vt:variant>
      <vt:variant>
        <vt:i4>0</vt:i4>
      </vt:variant>
      <vt:variant>
        <vt:i4>5</vt:i4>
      </vt:variant>
      <vt:variant>
        <vt:lpwstr>mailto:msg@msg.edu.lv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Čakša</dc:creator>
  <cp:keywords/>
  <dc:description/>
  <cp:lastModifiedBy>Murjāņu sporta ģimnāzija</cp:lastModifiedBy>
  <cp:revision>2</cp:revision>
  <cp:lastPrinted>2018-02-15T11:04:00Z</cp:lastPrinted>
  <dcterms:created xsi:type="dcterms:W3CDTF">2026-03-19T22:09:00Z</dcterms:created>
  <dcterms:modified xsi:type="dcterms:W3CDTF">2026-03-19T22:09:00Z</dcterms:modified>
</cp:coreProperties>
</file>